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F8082B" w14:textId="6410CFAE" w:rsidR="005E34C5" w:rsidRDefault="00DB39C8">
      <w:bookmarkStart w:id="0" w:name="_Hlk166012043"/>
      <w:bookmarkEnd w:id="0"/>
      <w:r>
        <w:t xml:space="preserve">Fizika középszintű érettségi </w:t>
      </w:r>
      <w:r w:rsidR="006F6483">
        <w:t xml:space="preserve">szóbeli </w:t>
      </w:r>
      <w:r>
        <w:t>tételek</w:t>
      </w:r>
      <w:r w:rsidR="006F6483">
        <w:t xml:space="preserve"> 2024. május-júniusi vizsgaidőszak</w:t>
      </w:r>
    </w:p>
    <w:p w14:paraId="7B0EEACA" w14:textId="04DFE967" w:rsidR="00817BE4" w:rsidRDefault="00817BE4">
      <w:r>
        <w:t>Összeállította az Oktatási Hivatal ajánlása alapján Kucsora Ágnes</w:t>
      </w:r>
    </w:p>
    <w:p w14:paraId="6486220D" w14:textId="64965293" w:rsidR="00DB39C8" w:rsidRPr="00DF738B" w:rsidRDefault="00DB39C8" w:rsidP="00DB39C8">
      <w:pPr>
        <w:pStyle w:val="Listaszerbekezds"/>
        <w:numPr>
          <w:ilvl w:val="0"/>
          <w:numId w:val="1"/>
        </w:numPr>
        <w:rPr>
          <w:b/>
          <w:bCs/>
        </w:rPr>
      </w:pPr>
      <w:r w:rsidRPr="00DF738B">
        <w:rPr>
          <w:b/>
          <w:bCs/>
        </w:rPr>
        <w:t>Témakör: Mozgás és egyensúly</w:t>
      </w:r>
    </w:p>
    <w:p w14:paraId="48254AC5" w14:textId="7CFC49CD" w:rsidR="00DB39C8" w:rsidRDefault="00DB39C8" w:rsidP="00DB39C8">
      <w:pPr>
        <w:pStyle w:val="Listaszerbekezds"/>
        <w:numPr>
          <w:ilvl w:val="0"/>
          <w:numId w:val="2"/>
        </w:numPr>
      </w:pPr>
      <w:r>
        <w:t>Egyenes vonalú mozgás</w:t>
      </w:r>
      <w:r w:rsidR="00DF738B">
        <w:t>ok</w:t>
      </w:r>
    </w:p>
    <w:p w14:paraId="2B24CCD7" w14:textId="37E7EF40" w:rsidR="00DB39C8" w:rsidRDefault="00DF738B" w:rsidP="00DF738B">
      <w:pPr>
        <w:pStyle w:val="Listaszerbekezds"/>
        <w:numPr>
          <w:ilvl w:val="0"/>
          <w:numId w:val="2"/>
        </w:numPr>
      </w:pPr>
      <w:r>
        <w:t>Periodikus</w:t>
      </w:r>
      <w:r w:rsidR="00DB39C8">
        <w:t xml:space="preserve"> mozgások </w:t>
      </w:r>
    </w:p>
    <w:p w14:paraId="473CDD71" w14:textId="06F57901" w:rsidR="00DB39C8" w:rsidRDefault="00DB39C8" w:rsidP="00DB39C8">
      <w:pPr>
        <w:pStyle w:val="Listaszerbekezds"/>
        <w:numPr>
          <w:ilvl w:val="0"/>
          <w:numId w:val="2"/>
        </w:numPr>
      </w:pPr>
      <w:r>
        <w:t>Lendületmegmaradás törvénye</w:t>
      </w:r>
    </w:p>
    <w:p w14:paraId="4D6433B1" w14:textId="7F49EC60" w:rsidR="00DB39C8" w:rsidRDefault="00DB39C8" w:rsidP="00DB39C8">
      <w:pPr>
        <w:pStyle w:val="Listaszerbekezds"/>
        <w:numPr>
          <w:ilvl w:val="0"/>
          <w:numId w:val="2"/>
        </w:numPr>
      </w:pPr>
      <w:r>
        <w:t>Newton törvények</w:t>
      </w:r>
    </w:p>
    <w:p w14:paraId="1BADA304" w14:textId="4CFB891B" w:rsidR="00DB39C8" w:rsidRDefault="00DB39C8" w:rsidP="00DB39C8">
      <w:pPr>
        <w:pStyle w:val="Listaszerbekezds"/>
        <w:numPr>
          <w:ilvl w:val="0"/>
          <w:numId w:val="2"/>
        </w:numPr>
      </w:pPr>
      <w:r>
        <w:t>Egyszerű gépek működési elve (forgatónyomaték)</w:t>
      </w:r>
    </w:p>
    <w:p w14:paraId="50E45D37" w14:textId="382E1747" w:rsidR="00DB39C8" w:rsidRPr="00DF738B" w:rsidRDefault="00DB39C8" w:rsidP="00DB39C8">
      <w:pPr>
        <w:pStyle w:val="Listaszerbekezds"/>
        <w:numPr>
          <w:ilvl w:val="0"/>
          <w:numId w:val="1"/>
        </w:numPr>
        <w:rPr>
          <w:b/>
          <w:bCs/>
        </w:rPr>
      </w:pPr>
      <w:r w:rsidRPr="00DF738B">
        <w:rPr>
          <w:b/>
          <w:bCs/>
        </w:rPr>
        <w:t>Témakör: Energia, munka és hő</w:t>
      </w:r>
    </w:p>
    <w:p w14:paraId="37AC3B76" w14:textId="08C4B271" w:rsidR="00DB39C8" w:rsidRDefault="00DB39C8" w:rsidP="00DB39C8">
      <w:pPr>
        <w:pStyle w:val="Listaszerbekezds"/>
        <w:numPr>
          <w:ilvl w:val="0"/>
          <w:numId w:val="2"/>
        </w:numPr>
      </w:pPr>
      <w:r>
        <w:t>Munkavégzés, munkatétel, mechanikai energia</w:t>
      </w:r>
    </w:p>
    <w:p w14:paraId="33888A42" w14:textId="15742B23" w:rsidR="00DB39C8" w:rsidRDefault="00DB39C8" w:rsidP="00DB39C8">
      <w:pPr>
        <w:pStyle w:val="Listaszerbekezds"/>
        <w:numPr>
          <w:ilvl w:val="0"/>
          <w:numId w:val="2"/>
        </w:numPr>
      </w:pPr>
      <w:r>
        <w:t>A termodinamika fő tételei, állapotváltozások, Gay-</w:t>
      </w:r>
      <w:proofErr w:type="spellStart"/>
      <w:r>
        <w:t>Lus</w:t>
      </w:r>
      <w:r w:rsidR="00884688">
        <w:t>s</w:t>
      </w:r>
      <w:r>
        <w:t>ac</w:t>
      </w:r>
      <w:proofErr w:type="spellEnd"/>
      <w:r>
        <w:t>- törvények, Boyle-</w:t>
      </w:r>
      <w:proofErr w:type="spellStart"/>
      <w:r>
        <w:t>Mariotte</w:t>
      </w:r>
      <w:proofErr w:type="spellEnd"/>
      <w:r>
        <w:t xml:space="preserve"> törvény</w:t>
      </w:r>
    </w:p>
    <w:p w14:paraId="2DBADB51" w14:textId="1B0D3743" w:rsidR="00DB39C8" w:rsidRPr="00DF738B" w:rsidRDefault="00DB39C8" w:rsidP="00DB39C8">
      <w:pPr>
        <w:pStyle w:val="Listaszerbekezds"/>
        <w:numPr>
          <w:ilvl w:val="0"/>
          <w:numId w:val="1"/>
        </w:numPr>
        <w:rPr>
          <w:b/>
          <w:bCs/>
        </w:rPr>
      </w:pPr>
      <w:r w:rsidRPr="00DF738B">
        <w:rPr>
          <w:b/>
          <w:bCs/>
        </w:rPr>
        <w:t>Témakör: Víz, levegő, környezet</w:t>
      </w:r>
    </w:p>
    <w:p w14:paraId="5C38676C" w14:textId="2485D229" w:rsidR="00DB39C8" w:rsidRDefault="00DB39C8" w:rsidP="00DB39C8">
      <w:pPr>
        <w:pStyle w:val="Listaszerbekezds"/>
        <w:numPr>
          <w:ilvl w:val="0"/>
          <w:numId w:val="2"/>
        </w:numPr>
      </w:pPr>
      <w:r>
        <w:t>Pascal törvényei, felhajtóerő, áramlások, nyomáscsökkenés, áramlás, Bernoulli-törvény</w:t>
      </w:r>
    </w:p>
    <w:p w14:paraId="641108D4" w14:textId="138290FC" w:rsidR="00DB39C8" w:rsidRDefault="00DB39C8" w:rsidP="00DB39C8">
      <w:pPr>
        <w:pStyle w:val="Listaszerbekezds"/>
        <w:numPr>
          <w:ilvl w:val="0"/>
          <w:numId w:val="2"/>
        </w:numPr>
      </w:pPr>
      <w:r>
        <w:t>Hőterjedés módjai, hővezetés. Hőáramlás, hősugárzás, hőtágulás</w:t>
      </w:r>
    </w:p>
    <w:p w14:paraId="20F28681" w14:textId="4AA42806" w:rsidR="00DB39C8" w:rsidRPr="00DF738B" w:rsidRDefault="00DB39C8" w:rsidP="00DB39C8">
      <w:pPr>
        <w:pStyle w:val="Listaszerbekezds"/>
        <w:numPr>
          <w:ilvl w:val="0"/>
          <w:numId w:val="1"/>
        </w:numPr>
        <w:rPr>
          <w:b/>
          <w:bCs/>
        </w:rPr>
      </w:pPr>
      <w:r w:rsidRPr="00DF738B">
        <w:rPr>
          <w:b/>
          <w:bCs/>
        </w:rPr>
        <w:t>Témakör: Elektromosság</w:t>
      </w:r>
    </w:p>
    <w:p w14:paraId="652DF7A8" w14:textId="6FE84D1E" w:rsidR="00DB39C8" w:rsidRDefault="00DB39C8" w:rsidP="00DB39C8">
      <w:pPr>
        <w:pStyle w:val="Listaszerbekezds"/>
        <w:numPr>
          <w:ilvl w:val="0"/>
          <w:numId w:val="2"/>
        </w:numPr>
      </w:pPr>
      <w:r>
        <w:t xml:space="preserve">Elektronikai alapjelenségek: atom, elektron, töltés, elektromos állapot, töltésmegmaradás, Coulomb-törvényei </w:t>
      </w:r>
    </w:p>
    <w:p w14:paraId="586CA73F" w14:textId="05191757" w:rsidR="00DB39C8" w:rsidRDefault="00DB39C8" w:rsidP="00DB39C8">
      <w:pPr>
        <w:pStyle w:val="Listaszerbekezds"/>
        <w:numPr>
          <w:ilvl w:val="0"/>
          <w:numId w:val="2"/>
        </w:numPr>
      </w:pPr>
      <w:r>
        <w:t>Az elektromos mező és szemléltetése: a pontszerű töltés és az általa létrehozott mező, szuperpozíció elve</w:t>
      </w:r>
    </w:p>
    <w:p w14:paraId="77AC7233" w14:textId="2FCDDD82" w:rsidR="00DB39C8" w:rsidRDefault="00DB39C8" w:rsidP="00DB39C8">
      <w:pPr>
        <w:pStyle w:val="Listaszerbekezds"/>
        <w:numPr>
          <w:ilvl w:val="0"/>
          <w:numId w:val="2"/>
        </w:numPr>
      </w:pPr>
      <w:r>
        <w:t xml:space="preserve">Ohm törvénye, feszültség, áramerősség, feszültségforrás, </w:t>
      </w:r>
      <w:r w:rsidR="00FA17D1">
        <w:t>elektromos hálózat, áramerőség</w:t>
      </w:r>
      <w:r w:rsidR="00D20531">
        <w:t>- és feszültségmérés.</w:t>
      </w:r>
    </w:p>
    <w:p w14:paraId="6FBBD06A" w14:textId="280BB577" w:rsidR="00FA17D1" w:rsidRDefault="00FA17D1" w:rsidP="00DB39C8">
      <w:pPr>
        <w:pStyle w:val="Listaszerbekezds"/>
        <w:numPr>
          <w:ilvl w:val="0"/>
          <w:numId w:val="2"/>
        </w:numPr>
      </w:pPr>
      <w:r>
        <w:t>Mágneses mező jellemzése, erőhatások a mágneses térben, jobbkézszabályok</w:t>
      </w:r>
      <w:r w:rsidR="00D20531">
        <w:t>, elektromágneses indukció.</w:t>
      </w:r>
    </w:p>
    <w:p w14:paraId="3A8703EE" w14:textId="5C8B1362" w:rsidR="00FA17D1" w:rsidRPr="00DF738B" w:rsidRDefault="00FA17D1" w:rsidP="00FA17D1">
      <w:pPr>
        <w:pStyle w:val="Listaszerbekezds"/>
        <w:numPr>
          <w:ilvl w:val="0"/>
          <w:numId w:val="1"/>
        </w:numPr>
        <w:rPr>
          <w:b/>
          <w:bCs/>
        </w:rPr>
      </w:pPr>
      <w:r w:rsidRPr="00DF738B">
        <w:rPr>
          <w:b/>
          <w:bCs/>
        </w:rPr>
        <w:t>Témakör: Hullámok és kommunikáció</w:t>
      </w:r>
    </w:p>
    <w:p w14:paraId="10BB4D8D" w14:textId="7ABC220E" w:rsidR="00FA17D1" w:rsidRDefault="00FA17D1" w:rsidP="00FA17D1">
      <w:pPr>
        <w:pStyle w:val="Listaszerbekezds"/>
        <w:numPr>
          <w:ilvl w:val="0"/>
          <w:numId w:val="2"/>
        </w:numPr>
      </w:pPr>
      <w:r>
        <w:t>Mechanikai hullámok keletkezése és fajtái, terjedése</w:t>
      </w:r>
    </w:p>
    <w:p w14:paraId="1571E2B0" w14:textId="4736501D" w:rsidR="00FA17D1" w:rsidRDefault="00FA17D1" w:rsidP="00FA17D1">
      <w:pPr>
        <w:pStyle w:val="Listaszerbekezds"/>
        <w:numPr>
          <w:ilvl w:val="0"/>
          <w:numId w:val="2"/>
        </w:numPr>
      </w:pPr>
      <w:r>
        <w:t>Visszaverődés, törés, elhajlás, interferencia, teljes visszaverődés, határszög</w:t>
      </w:r>
    </w:p>
    <w:p w14:paraId="2EF72002" w14:textId="4D7D6BA9" w:rsidR="00FA17D1" w:rsidRDefault="00C250F0" w:rsidP="00FA17D1">
      <w:pPr>
        <w:pStyle w:val="Listaszerbekezds"/>
        <w:numPr>
          <w:ilvl w:val="0"/>
          <w:numId w:val="2"/>
        </w:numPr>
      </w:pPr>
      <w:r>
        <w:t>Képalkotás domború és homorú lencsével</w:t>
      </w:r>
    </w:p>
    <w:p w14:paraId="0176C07D" w14:textId="47B65E33" w:rsidR="00FA17D1" w:rsidRPr="00DF738B" w:rsidRDefault="00FA17D1" w:rsidP="00FA17D1">
      <w:pPr>
        <w:pStyle w:val="Listaszerbekezds"/>
        <w:numPr>
          <w:ilvl w:val="0"/>
          <w:numId w:val="1"/>
        </w:numPr>
        <w:rPr>
          <w:b/>
          <w:bCs/>
        </w:rPr>
      </w:pPr>
      <w:r w:rsidRPr="00DF738B">
        <w:rPr>
          <w:b/>
          <w:bCs/>
        </w:rPr>
        <w:t>Témakör: Atom és magfizika</w:t>
      </w:r>
    </w:p>
    <w:p w14:paraId="0ECE07B9" w14:textId="1854B81F" w:rsidR="00FA17D1" w:rsidRDefault="00FA17D1" w:rsidP="00FA17D1">
      <w:pPr>
        <w:pStyle w:val="Listaszerbekezds"/>
        <w:numPr>
          <w:ilvl w:val="0"/>
          <w:numId w:val="2"/>
        </w:numPr>
      </w:pPr>
      <w:r>
        <w:t>Az atom szerkezete, relatív atomtömeg, atommodellek</w:t>
      </w:r>
    </w:p>
    <w:p w14:paraId="73E23D4F" w14:textId="747A39E5" w:rsidR="00FA17D1" w:rsidRDefault="00FA17D1" w:rsidP="00FA17D1">
      <w:pPr>
        <w:pStyle w:val="Listaszerbekezds"/>
        <w:numPr>
          <w:ilvl w:val="0"/>
          <w:numId w:val="2"/>
        </w:numPr>
      </w:pPr>
      <w:r>
        <w:t>Radioaktivitás</w:t>
      </w:r>
      <w:r w:rsidR="00D20531">
        <w:t xml:space="preserve"> és radioaktív bomlások</w:t>
      </w:r>
    </w:p>
    <w:p w14:paraId="7FF6BC87" w14:textId="5A5F3560" w:rsidR="00FA17D1" w:rsidRPr="00DF738B" w:rsidRDefault="00FA17D1" w:rsidP="00FA17D1">
      <w:pPr>
        <w:pStyle w:val="Listaszerbekezds"/>
        <w:numPr>
          <w:ilvl w:val="0"/>
          <w:numId w:val="1"/>
        </w:numPr>
        <w:rPr>
          <w:b/>
          <w:bCs/>
        </w:rPr>
      </w:pPr>
      <w:r w:rsidRPr="00DF738B">
        <w:rPr>
          <w:b/>
          <w:bCs/>
        </w:rPr>
        <w:t>Témakör: A világegyetem megismerése</w:t>
      </w:r>
    </w:p>
    <w:p w14:paraId="4B889394" w14:textId="6B88D9B4" w:rsidR="00FA17D1" w:rsidRDefault="00FA17D1" w:rsidP="00FA17D1">
      <w:pPr>
        <w:pStyle w:val="Listaszerbekezds"/>
        <w:numPr>
          <w:ilvl w:val="0"/>
          <w:numId w:val="2"/>
        </w:numPr>
      </w:pPr>
      <w:r>
        <w:t>Gravitációs mező, tömegvonzás</w:t>
      </w:r>
    </w:p>
    <w:p w14:paraId="44521A09" w14:textId="12F405AF" w:rsidR="00FA17D1" w:rsidRDefault="00FA17D1" w:rsidP="00FA17D1">
      <w:pPr>
        <w:pStyle w:val="Listaszerbekezds"/>
        <w:numPr>
          <w:ilvl w:val="0"/>
          <w:numId w:val="2"/>
        </w:numPr>
      </w:pPr>
      <w:r>
        <w:t>A Naprendszer felépítése, geocentrikus és heliocentrikus világképek</w:t>
      </w:r>
    </w:p>
    <w:tbl>
      <w:tblPr>
        <w:tblStyle w:val="Rcsostblzat"/>
        <w:tblW w:w="9067" w:type="dxa"/>
        <w:tblLook w:val="04A0" w:firstRow="1" w:lastRow="0" w:firstColumn="1" w:lastColumn="0" w:noHBand="0" w:noVBand="1"/>
      </w:tblPr>
      <w:tblGrid>
        <w:gridCol w:w="456"/>
        <w:gridCol w:w="3934"/>
        <w:gridCol w:w="1842"/>
        <w:gridCol w:w="2835"/>
      </w:tblGrid>
      <w:tr w:rsidR="00EB7CD9" w14:paraId="4C615E30" w14:textId="77777777" w:rsidTr="00EB7CD9">
        <w:tc>
          <w:tcPr>
            <w:tcW w:w="456" w:type="dxa"/>
          </w:tcPr>
          <w:p w14:paraId="6C9E84D5" w14:textId="3416965F" w:rsidR="00EB7CD9" w:rsidRDefault="00EB7CD9" w:rsidP="00BA4B76"/>
        </w:tc>
        <w:tc>
          <w:tcPr>
            <w:tcW w:w="3934" w:type="dxa"/>
          </w:tcPr>
          <w:p w14:paraId="36E60A1D" w14:textId="77777777" w:rsidR="00EB7CD9" w:rsidRDefault="00EB7CD9" w:rsidP="00D20531">
            <w:pPr>
              <w:jc w:val="left"/>
            </w:pPr>
          </w:p>
          <w:p w14:paraId="185AC2A9" w14:textId="5FA0CD04" w:rsidR="00EB7CD9" w:rsidRDefault="00EB7CD9" w:rsidP="00D20531">
            <w:pPr>
              <w:jc w:val="left"/>
            </w:pPr>
            <w:r>
              <w:t>Tétel címe</w:t>
            </w:r>
          </w:p>
        </w:tc>
        <w:tc>
          <w:tcPr>
            <w:tcW w:w="1842" w:type="dxa"/>
          </w:tcPr>
          <w:p w14:paraId="6CEA9ACB" w14:textId="140F9983" w:rsidR="00EB7CD9" w:rsidRDefault="00EB7CD9" w:rsidP="00BA4B76">
            <w:r>
              <w:t>Ténylegesen elvégzendő kísérlet, mérés</w:t>
            </w:r>
          </w:p>
        </w:tc>
        <w:tc>
          <w:tcPr>
            <w:tcW w:w="2835" w:type="dxa"/>
          </w:tcPr>
          <w:p w14:paraId="405D0B4D" w14:textId="727A1CF8" w:rsidR="00EB7CD9" w:rsidRDefault="00EB7CD9" w:rsidP="00BA4B76">
            <w:r>
              <w:t>Az oktatási Hivatal által kiadott kísérletlistában a tétel sorszáma:</w:t>
            </w:r>
          </w:p>
          <w:p w14:paraId="07A47D23" w14:textId="63B00343" w:rsidR="00EB7CD9" w:rsidRDefault="00EB7CD9" w:rsidP="00BA4B76">
            <w:r>
              <w:t xml:space="preserve">         ……/2024</w:t>
            </w:r>
          </w:p>
        </w:tc>
      </w:tr>
      <w:tr w:rsidR="00EB7CD9" w14:paraId="631FC635" w14:textId="77777777" w:rsidTr="00EB7CD9">
        <w:tc>
          <w:tcPr>
            <w:tcW w:w="456" w:type="dxa"/>
          </w:tcPr>
          <w:p w14:paraId="4E67334D" w14:textId="51B64B0E" w:rsidR="00EB7CD9" w:rsidRDefault="00EB7CD9" w:rsidP="00BA4B76">
            <w:r>
              <w:t>1</w:t>
            </w:r>
          </w:p>
        </w:tc>
        <w:tc>
          <w:tcPr>
            <w:tcW w:w="3934" w:type="dxa"/>
          </w:tcPr>
          <w:p w14:paraId="6827DEF9" w14:textId="5DF3E761" w:rsidR="00EB7CD9" w:rsidRDefault="00EB7CD9" w:rsidP="00D20531">
            <w:pPr>
              <w:jc w:val="left"/>
            </w:pPr>
            <w:r>
              <w:t>Egyenes vonalú mozgások</w:t>
            </w:r>
          </w:p>
        </w:tc>
        <w:tc>
          <w:tcPr>
            <w:tcW w:w="1842" w:type="dxa"/>
          </w:tcPr>
          <w:p w14:paraId="5CA1D3AB" w14:textId="6E0B8093" w:rsidR="00EB7CD9" w:rsidRDefault="00EB7CD9" w:rsidP="00BA4B76">
            <w:r>
              <w:t>igen</w:t>
            </w:r>
          </w:p>
        </w:tc>
        <w:tc>
          <w:tcPr>
            <w:tcW w:w="2835" w:type="dxa"/>
          </w:tcPr>
          <w:p w14:paraId="4EBDD1A0" w14:textId="0E491972" w:rsidR="00EB7CD9" w:rsidRDefault="00EB7CD9" w:rsidP="00BA4B76">
            <w:r>
              <w:t>2/40</w:t>
            </w:r>
          </w:p>
        </w:tc>
      </w:tr>
      <w:tr w:rsidR="00EB7CD9" w14:paraId="62B51B2D" w14:textId="77777777" w:rsidTr="00EB7CD9">
        <w:tc>
          <w:tcPr>
            <w:tcW w:w="456" w:type="dxa"/>
          </w:tcPr>
          <w:p w14:paraId="5503CC59" w14:textId="596A46C1" w:rsidR="00EB7CD9" w:rsidRDefault="00EB7CD9" w:rsidP="00BA4B76">
            <w:r>
              <w:t>2</w:t>
            </w:r>
          </w:p>
        </w:tc>
        <w:tc>
          <w:tcPr>
            <w:tcW w:w="3934" w:type="dxa"/>
          </w:tcPr>
          <w:p w14:paraId="0DC35E28" w14:textId="16AA95BD" w:rsidR="00EB7CD9" w:rsidRDefault="00EB7CD9" w:rsidP="00D20531">
            <w:pPr>
              <w:jc w:val="left"/>
            </w:pPr>
            <w:r>
              <w:t xml:space="preserve">Periodikus mozgások </w:t>
            </w:r>
          </w:p>
        </w:tc>
        <w:tc>
          <w:tcPr>
            <w:tcW w:w="1842" w:type="dxa"/>
          </w:tcPr>
          <w:p w14:paraId="1AFFE69F" w14:textId="659E74F9" w:rsidR="00EB7CD9" w:rsidRDefault="00EB7CD9" w:rsidP="00BA4B76">
            <w:r>
              <w:t>igen</w:t>
            </w:r>
          </w:p>
        </w:tc>
        <w:tc>
          <w:tcPr>
            <w:tcW w:w="2835" w:type="dxa"/>
          </w:tcPr>
          <w:p w14:paraId="1E4F4920" w14:textId="17D99A8D" w:rsidR="00EB7CD9" w:rsidRDefault="00EB7CD9" w:rsidP="00BA4B76">
            <w:r>
              <w:t>5/</w:t>
            </w:r>
            <w:r w:rsidR="00817BE4">
              <w:t>40</w:t>
            </w:r>
          </w:p>
        </w:tc>
      </w:tr>
      <w:tr w:rsidR="00EB7CD9" w14:paraId="514EBE5B" w14:textId="77777777" w:rsidTr="00EB7CD9">
        <w:tc>
          <w:tcPr>
            <w:tcW w:w="456" w:type="dxa"/>
          </w:tcPr>
          <w:p w14:paraId="58E08349" w14:textId="5D293ED1" w:rsidR="00EB7CD9" w:rsidRDefault="00EB7CD9" w:rsidP="00BA4B76">
            <w:r>
              <w:t>3</w:t>
            </w:r>
          </w:p>
        </w:tc>
        <w:tc>
          <w:tcPr>
            <w:tcW w:w="3934" w:type="dxa"/>
          </w:tcPr>
          <w:p w14:paraId="38195D9D" w14:textId="2C9CCE7E" w:rsidR="00EB7CD9" w:rsidRDefault="00EB7CD9" w:rsidP="00D20531">
            <w:pPr>
              <w:jc w:val="left"/>
            </w:pPr>
            <w:r>
              <w:t>Lendületmegmaradás törvénye</w:t>
            </w:r>
          </w:p>
        </w:tc>
        <w:tc>
          <w:tcPr>
            <w:tcW w:w="1842" w:type="dxa"/>
          </w:tcPr>
          <w:p w14:paraId="40291E8F" w14:textId="1DD47C0A" w:rsidR="00EB7CD9" w:rsidRDefault="00EB7CD9" w:rsidP="00BA4B76">
            <w:r>
              <w:t>igen</w:t>
            </w:r>
          </w:p>
        </w:tc>
        <w:tc>
          <w:tcPr>
            <w:tcW w:w="2835" w:type="dxa"/>
          </w:tcPr>
          <w:p w14:paraId="2CA85843" w14:textId="671AAE19" w:rsidR="00EB7CD9" w:rsidRDefault="00EB7CD9" w:rsidP="00BA4B76">
            <w:r>
              <w:t>10/</w:t>
            </w:r>
            <w:r w:rsidR="00817BE4">
              <w:t>40</w:t>
            </w:r>
          </w:p>
        </w:tc>
      </w:tr>
      <w:tr w:rsidR="00EB7CD9" w14:paraId="610F2B43" w14:textId="77777777" w:rsidTr="00EB7CD9">
        <w:tc>
          <w:tcPr>
            <w:tcW w:w="456" w:type="dxa"/>
          </w:tcPr>
          <w:p w14:paraId="54E995DB" w14:textId="125BB690" w:rsidR="00EB7CD9" w:rsidRDefault="00EB7CD9" w:rsidP="00BA4B76">
            <w:r>
              <w:t>4</w:t>
            </w:r>
          </w:p>
        </w:tc>
        <w:tc>
          <w:tcPr>
            <w:tcW w:w="3934" w:type="dxa"/>
          </w:tcPr>
          <w:p w14:paraId="2026C282" w14:textId="479EA7EB" w:rsidR="00EB7CD9" w:rsidRDefault="00EB7CD9" w:rsidP="00D20531">
            <w:pPr>
              <w:jc w:val="left"/>
            </w:pPr>
            <w:r>
              <w:t>Newton törvények</w:t>
            </w:r>
          </w:p>
        </w:tc>
        <w:tc>
          <w:tcPr>
            <w:tcW w:w="1842" w:type="dxa"/>
          </w:tcPr>
          <w:p w14:paraId="0A00C7CD" w14:textId="312D83D1" w:rsidR="00EB7CD9" w:rsidRDefault="00EB7CD9" w:rsidP="00BA4B76">
            <w:r>
              <w:t>igen</w:t>
            </w:r>
          </w:p>
        </w:tc>
        <w:tc>
          <w:tcPr>
            <w:tcW w:w="2835" w:type="dxa"/>
          </w:tcPr>
          <w:p w14:paraId="53578ED4" w14:textId="323A29D6" w:rsidR="00EB7CD9" w:rsidRDefault="00EB7CD9" w:rsidP="00BA4B76">
            <w:r>
              <w:t>1/</w:t>
            </w:r>
            <w:r w:rsidR="00817BE4">
              <w:t>40</w:t>
            </w:r>
          </w:p>
        </w:tc>
      </w:tr>
      <w:tr w:rsidR="00EB7CD9" w14:paraId="70A80DDC" w14:textId="77777777" w:rsidTr="00EB7CD9">
        <w:tc>
          <w:tcPr>
            <w:tcW w:w="456" w:type="dxa"/>
          </w:tcPr>
          <w:p w14:paraId="1DFB97C9" w14:textId="63777599" w:rsidR="00EB7CD9" w:rsidRDefault="00EB7CD9" w:rsidP="00BA4B76">
            <w:r>
              <w:t>5</w:t>
            </w:r>
          </w:p>
        </w:tc>
        <w:tc>
          <w:tcPr>
            <w:tcW w:w="3934" w:type="dxa"/>
          </w:tcPr>
          <w:p w14:paraId="57FAC9D1" w14:textId="1EDAB6AC" w:rsidR="00EB7CD9" w:rsidRDefault="00EB7CD9" w:rsidP="00D20531">
            <w:pPr>
              <w:jc w:val="left"/>
            </w:pPr>
            <w:r>
              <w:t>Egyszerű gépek működési elve (forgatónyomaték)</w:t>
            </w:r>
          </w:p>
        </w:tc>
        <w:tc>
          <w:tcPr>
            <w:tcW w:w="1842" w:type="dxa"/>
          </w:tcPr>
          <w:p w14:paraId="4B1D41EC" w14:textId="6048B3B7" w:rsidR="00EB7CD9" w:rsidRDefault="00EB7CD9" w:rsidP="00BA4B76">
            <w:r>
              <w:t>igen</w:t>
            </w:r>
          </w:p>
        </w:tc>
        <w:tc>
          <w:tcPr>
            <w:tcW w:w="2835" w:type="dxa"/>
          </w:tcPr>
          <w:p w14:paraId="37F943BA" w14:textId="13B7083E" w:rsidR="00EB7CD9" w:rsidRDefault="00EB7CD9" w:rsidP="00BA4B76">
            <w:r>
              <w:t>4/</w:t>
            </w:r>
            <w:r w:rsidR="00817BE4">
              <w:t>40</w:t>
            </w:r>
          </w:p>
        </w:tc>
      </w:tr>
      <w:tr w:rsidR="00EB7CD9" w14:paraId="16A9BD87" w14:textId="77777777" w:rsidTr="00EB7CD9">
        <w:tc>
          <w:tcPr>
            <w:tcW w:w="456" w:type="dxa"/>
          </w:tcPr>
          <w:p w14:paraId="7A28A236" w14:textId="78E74CC4" w:rsidR="00EB7CD9" w:rsidRDefault="00EB7CD9" w:rsidP="00BA4B76">
            <w:r>
              <w:t>6</w:t>
            </w:r>
          </w:p>
        </w:tc>
        <w:tc>
          <w:tcPr>
            <w:tcW w:w="3934" w:type="dxa"/>
          </w:tcPr>
          <w:p w14:paraId="03E3E409" w14:textId="68BC677B" w:rsidR="00EB7CD9" w:rsidRDefault="00EB7CD9" w:rsidP="00D20531">
            <w:pPr>
              <w:jc w:val="left"/>
            </w:pPr>
            <w:r>
              <w:t>Munkavégzés, munkatétel, mechanikai energia</w:t>
            </w:r>
          </w:p>
        </w:tc>
        <w:tc>
          <w:tcPr>
            <w:tcW w:w="1842" w:type="dxa"/>
          </w:tcPr>
          <w:p w14:paraId="58AFEED5" w14:textId="45DFE004" w:rsidR="00EB7CD9" w:rsidRDefault="00EB7CD9" w:rsidP="00BA4B76">
            <w:r>
              <w:t>igen</w:t>
            </w:r>
          </w:p>
        </w:tc>
        <w:tc>
          <w:tcPr>
            <w:tcW w:w="2835" w:type="dxa"/>
          </w:tcPr>
          <w:p w14:paraId="360FC949" w14:textId="4EE0350F" w:rsidR="00EB7CD9" w:rsidRDefault="00EB7CD9" w:rsidP="00BA4B76">
            <w:r>
              <w:t>3/</w:t>
            </w:r>
            <w:r w:rsidR="00817BE4">
              <w:t>40</w:t>
            </w:r>
          </w:p>
        </w:tc>
      </w:tr>
      <w:tr w:rsidR="00EB7CD9" w14:paraId="54F13740" w14:textId="77777777" w:rsidTr="00EB7CD9">
        <w:tc>
          <w:tcPr>
            <w:tcW w:w="456" w:type="dxa"/>
          </w:tcPr>
          <w:p w14:paraId="08D8ACE1" w14:textId="5C78E167" w:rsidR="00EB7CD9" w:rsidRDefault="00EB7CD9" w:rsidP="00BA4B76">
            <w:r>
              <w:t>7</w:t>
            </w:r>
          </w:p>
        </w:tc>
        <w:tc>
          <w:tcPr>
            <w:tcW w:w="3934" w:type="dxa"/>
          </w:tcPr>
          <w:p w14:paraId="7B6CD621" w14:textId="4D2A3EEA" w:rsidR="00EB7CD9" w:rsidRDefault="00EB7CD9" w:rsidP="00D20531">
            <w:pPr>
              <w:jc w:val="left"/>
            </w:pPr>
            <w:r>
              <w:t>A termodinamika fő tételei, állapotváltozások, Gay-</w:t>
            </w:r>
            <w:proofErr w:type="spellStart"/>
            <w:r>
              <w:t>Lusac</w:t>
            </w:r>
            <w:proofErr w:type="spellEnd"/>
            <w:r>
              <w:t>- törvények, Boyle-</w:t>
            </w:r>
            <w:proofErr w:type="spellStart"/>
            <w:r>
              <w:t>Mariotte</w:t>
            </w:r>
            <w:proofErr w:type="spellEnd"/>
            <w:r>
              <w:t xml:space="preserve"> törvény</w:t>
            </w:r>
          </w:p>
        </w:tc>
        <w:tc>
          <w:tcPr>
            <w:tcW w:w="1842" w:type="dxa"/>
          </w:tcPr>
          <w:p w14:paraId="195F9824" w14:textId="0C80B549" w:rsidR="00EB7CD9" w:rsidRDefault="00EB7CD9" w:rsidP="00BA4B76">
            <w:r>
              <w:t>igen</w:t>
            </w:r>
          </w:p>
        </w:tc>
        <w:tc>
          <w:tcPr>
            <w:tcW w:w="2835" w:type="dxa"/>
          </w:tcPr>
          <w:p w14:paraId="0A540930" w14:textId="01775D9C" w:rsidR="00EB7CD9" w:rsidRDefault="00EB7CD9" w:rsidP="00BA4B76">
            <w:r>
              <w:t>17/</w:t>
            </w:r>
            <w:r w:rsidR="00817BE4">
              <w:t>40</w:t>
            </w:r>
          </w:p>
        </w:tc>
      </w:tr>
      <w:tr w:rsidR="00EB7CD9" w14:paraId="01800727" w14:textId="77777777" w:rsidTr="00EB7CD9">
        <w:tc>
          <w:tcPr>
            <w:tcW w:w="456" w:type="dxa"/>
          </w:tcPr>
          <w:p w14:paraId="3304ED12" w14:textId="246C2355" w:rsidR="00EB7CD9" w:rsidRDefault="00EB7CD9" w:rsidP="00BA4B76">
            <w:r>
              <w:t>8</w:t>
            </w:r>
          </w:p>
        </w:tc>
        <w:tc>
          <w:tcPr>
            <w:tcW w:w="3934" w:type="dxa"/>
          </w:tcPr>
          <w:p w14:paraId="5F078934" w14:textId="293F1E99" w:rsidR="00EB7CD9" w:rsidRDefault="00EB7CD9" w:rsidP="00D20531">
            <w:pPr>
              <w:jc w:val="left"/>
            </w:pPr>
            <w:r>
              <w:t>Pascal törvényei, felhajtóerő, áramlások, nyomáscsökkenés, áramlás, Bernoulli-törvény</w:t>
            </w:r>
          </w:p>
        </w:tc>
        <w:tc>
          <w:tcPr>
            <w:tcW w:w="1842" w:type="dxa"/>
          </w:tcPr>
          <w:p w14:paraId="3F277C89" w14:textId="6FF766F3" w:rsidR="00EB7CD9" w:rsidRDefault="00EB7CD9" w:rsidP="00BA4B76">
            <w:r>
              <w:t>igen</w:t>
            </w:r>
          </w:p>
        </w:tc>
        <w:tc>
          <w:tcPr>
            <w:tcW w:w="2835" w:type="dxa"/>
          </w:tcPr>
          <w:p w14:paraId="2D647242" w14:textId="048A88FC" w:rsidR="00EB7CD9" w:rsidRDefault="00EB7CD9" w:rsidP="00BA4B76">
            <w:r>
              <w:t>6/</w:t>
            </w:r>
            <w:r w:rsidR="00817BE4">
              <w:t>40</w:t>
            </w:r>
          </w:p>
        </w:tc>
      </w:tr>
      <w:tr w:rsidR="00EB7CD9" w14:paraId="10328961" w14:textId="77777777" w:rsidTr="00EB7CD9">
        <w:tc>
          <w:tcPr>
            <w:tcW w:w="456" w:type="dxa"/>
          </w:tcPr>
          <w:p w14:paraId="56FDA3E6" w14:textId="63943178" w:rsidR="00EB7CD9" w:rsidRDefault="00EB7CD9" w:rsidP="00BA4B76">
            <w:r>
              <w:t>9</w:t>
            </w:r>
          </w:p>
        </w:tc>
        <w:tc>
          <w:tcPr>
            <w:tcW w:w="3934" w:type="dxa"/>
          </w:tcPr>
          <w:p w14:paraId="5B858AA4" w14:textId="22771340" w:rsidR="00EB7CD9" w:rsidRDefault="00EB7CD9" w:rsidP="00D20531">
            <w:pPr>
              <w:jc w:val="left"/>
            </w:pPr>
            <w:r>
              <w:t>Hőterjedés módjai, hővezetés. Hőáramlás, hősugárzás, hőtágulás</w:t>
            </w:r>
          </w:p>
        </w:tc>
        <w:tc>
          <w:tcPr>
            <w:tcW w:w="1842" w:type="dxa"/>
          </w:tcPr>
          <w:p w14:paraId="2D24987C" w14:textId="389B033D" w:rsidR="00EB7CD9" w:rsidRDefault="00EB7CD9" w:rsidP="00BA4B76">
            <w:r>
              <w:t>igen</w:t>
            </w:r>
          </w:p>
        </w:tc>
        <w:tc>
          <w:tcPr>
            <w:tcW w:w="2835" w:type="dxa"/>
          </w:tcPr>
          <w:p w14:paraId="7C8833A7" w14:textId="366D509B" w:rsidR="00EB7CD9" w:rsidRDefault="00EB7CD9" w:rsidP="00BA4B76">
            <w:r>
              <w:t>14/</w:t>
            </w:r>
            <w:r w:rsidR="00817BE4">
              <w:t>40</w:t>
            </w:r>
          </w:p>
        </w:tc>
      </w:tr>
      <w:tr w:rsidR="00EB7CD9" w14:paraId="10BF9766" w14:textId="77777777" w:rsidTr="00EB7CD9">
        <w:tc>
          <w:tcPr>
            <w:tcW w:w="456" w:type="dxa"/>
          </w:tcPr>
          <w:p w14:paraId="0E0E082E" w14:textId="313C7990" w:rsidR="00EB7CD9" w:rsidRDefault="00EB7CD9" w:rsidP="00BA4B76">
            <w:r>
              <w:t>10</w:t>
            </w:r>
          </w:p>
        </w:tc>
        <w:tc>
          <w:tcPr>
            <w:tcW w:w="3934" w:type="dxa"/>
          </w:tcPr>
          <w:p w14:paraId="4B5C84C2" w14:textId="68F1FBF7" w:rsidR="00EB7CD9" w:rsidRDefault="00EB7CD9" w:rsidP="00D20531">
            <w:pPr>
              <w:jc w:val="left"/>
            </w:pPr>
            <w:r w:rsidRPr="00D20531">
              <w:t>Elektronikai alapjelenségek: atom, elektron, töltés, elektromos állapot, töltésmegmaradás, Coulomb-törvényei</w:t>
            </w:r>
          </w:p>
        </w:tc>
        <w:tc>
          <w:tcPr>
            <w:tcW w:w="1842" w:type="dxa"/>
          </w:tcPr>
          <w:p w14:paraId="375DDB39" w14:textId="59A6A601" w:rsidR="00EB7CD9" w:rsidRDefault="00EB7CD9" w:rsidP="00BA4B76">
            <w:r>
              <w:t>igen</w:t>
            </w:r>
          </w:p>
        </w:tc>
        <w:tc>
          <w:tcPr>
            <w:tcW w:w="2835" w:type="dxa"/>
          </w:tcPr>
          <w:p w14:paraId="43E058E8" w14:textId="14975A66" w:rsidR="00EB7CD9" w:rsidRDefault="00EB7CD9" w:rsidP="00BA4B76">
            <w:r>
              <w:t>19/</w:t>
            </w:r>
            <w:r w:rsidR="00817BE4">
              <w:t>40</w:t>
            </w:r>
          </w:p>
        </w:tc>
      </w:tr>
      <w:tr w:rsidR="00EB7CD9" w14:paraId="09F91141" w14:textId="77777777" w:rsidTr="00EB7CD9">
        <w:tc>
          <w:tcPr>
            <w:tcW w:w="456" w:type="dxa"/>
          </w:tcPr>
          <w:p w14:paraId="6FC0B34F" w14:textId="27CF9FCF" w:rsidR="00EB7CD9" w:rsidRDefault="00EB7CD9" w:rsidP="00BA4B76">
            <w:r>
              <w:t>11</w:t>
            </w:r>
          </w:p>
        </w:tc>
        <w:tc>
          <w:tcPr>
            <w:tcW w:w="3934" w:type="dxa"/>
          </w:tcPr>
          <w:p w14:paraId="4EABBE95" w14:textId="1E50F295" w:rsidR="00EB7CD9" w:rsidRDefault="00EB7CD9" w:rsidP="00D20531">
            <w:pPr>
              <w:jc w:val="left"/>
            </w:pPr>
            <w:r>
              <w:t>Az elektromos mező és szemléltetése: a pontszerű töltés és az általa létrehozott mező, szuperpozíció elve</w:t>
            </w:r>
          </w:p>
        </w:tc>
        <w:tc>
          <w:tcPr>
            <w:tcW w:w="1842" w:type="dxa"/>
          </w:tcPr>
          <w:p w14:paraId="2DBB2EB9" w14:textId="04205C4B" w:rsidR="00EB7CD9" w:rsidRDefault="00EB7CD9" w:rsidP="00BA4B76">
            <w:r>
              <w:t>igen</w:t>
            </w:r>
          </w:p>
        </w:tc>
        <w:tc>
          <w:tcPr>
            <w:tcW w:w="2835" w:type="dxa"/>
          </w:tcPr>
          <w:p w14:paraId="69F57E3E" w14:textId="7D22AB29" w:rsidR="00EB7CD9" w:rsidRDefault="00EB7CD9" w:rsidP="00BA4B76">
            <w:r>
              <w:t>20/</w:t>
            </w:r>
            <w:r w:rsidR="00817BE4">
              <w:t>40</w:t>
            </w:r>
          </w:p>
        </w:tc>
      </w:tr>
      <w:tr w:rsidR="00EB7CD9" w14:paraId="2C5B0CBB" w14:textId="77777777" w:rsidTr="00EB7CD9">
        <w:tc>
          <w:tcPr>
            <w:tcW w:w="456" w:type="dxa"/>
          </w:tcPr>
          <w:p w14:paraId="6D0CAD48" w14:textId="2382E4BA" w:rsidR="00EB7CD9" w:rsidRDefault="00EB7CD9" w:rsidP="00BA4B76">
            <w:r>
              <w:t>12</w:t>
            </w:r>
          </w:p>
        </w:tc>
        <w:tc>
          <w:tcPr>
            <w:tcW w:w="3934" w:type="dxa"/>
          </w:tcPr>
          <w:p w14:paraId="1A609A5F" w14:textId="05E2B03A" w:rsidR="00EB7CD9" w:rsidRDefault="00EB7CD9" w:rsidP="00D20531">
            <w:pPr>
              <w:jc w:val="left"/>
            </w:pPr>
            <w:r>
              <w:t>Ohm törvénye, feszültség, áramerősség, feszültségforrás, elektromos hálózat, áramerőség- és feszültségmérés</w:t>
            </w:r>
          </w:p>
        </w:tc>
        <w:tc>
          <w:tcPr>
            <w:tcW w:w="1842" w:type="dxa"/>
          </w:tcPr>
          <w:p w14:paraId="070EE1B1" w14:textId="44062065" w:rsidR="00EB7CD9" w:rsidRDefault="00EB7CD9" w:rsidP="00BA4B76">
            <w:r>
              <w:t>igen</w:t>
            </w:r>
          </w:p>
        </w:tc>
        <w:tc>
          <w:tcPr>
            <w:tcW w:w="2835" w:type="dxa"/>
          </w:tcPr>
          <w:p w14:paraId="31051DF5" w14:textId="14FD3074" w:rsidR="00EB7CD9" w:rsidRDefault="00EB7CD9" w:rsidP="00BA4B76">
            <w:r>
              <w:t>12/</w:t>
            </w:r>
            <w:r w:rsidR="00817BE4">
              <w:t>40</w:t>
            </w:r>
          </w:p>
        </w:tc>
      </w:tr>
      <w:tr w:rsidR="00EB7CD9" w14:paraId="259414EA" w14:textId="77777777" w:rsidTr="00EB7CD9">
        <w:tc>
          <w:tcPr>
            <w:tcW w:w="456" w:type="dxa"/>
          </w:tcPr>
          <w:p w14:paraId="3FED8291" w14:textId="22A51BC5" w:rsidR="00EB7CD9" w:rsidRDefault="00EB7CD9" w:rsidP="00BA4B76">
            <w:r>
              <w:t>13</w:t>
            </w:r>
          </w:p>
        </w:tc>
        <w:tc>
          <w:tcPr>
            <w:tcW w:w="3934" w:type="dxa"/>
          </w:tcPr>
          <w:p w14:paraId="15B6D244" w14:textId="5BF5FB4F" w:rsidR="00EB7CD9" w:rsidRDefault="00EB7CD9" w:rsidP="00D20531">
            <w:pPr>
              <w:jc w:val="left"/>
            </w:pPr>
            <w:r>
              <w:t>Mágneses mező jellemzése, erőhatások a mágneses térben, jobbkézszabályok, elektromágneses indukció.</w:t>
            </w:r>
          </w:p>
        </w:tc>
        <w:tc>
          <w:tcPr>
            <w:tcW w:w="1842" w:type="dxa"/>
          </w:tcPr>
          <w:p w14:paraId="21AD2929" w14:textId="7F9ADE21" w:rsidR="00EB7CD9" w:rsidRDefault="00EB7CD9" w:rsidP="00BA4B76">
            <w:r>
              <w:t>igen</w:t>
            </w:r>
          </w:p>
        </w:tc>
        <w:tc>
          <w:tcPr>
            <w:tcW w:w="2835" w:type="dxa"/>
          </w:tcPr>
          <w:p w14:paraId="1FCA0E52" w14:textId="137FF544" w:rsidR="00EB7CD9" w:rsidRDefault="00EB7CD9" w:rsidP="00BA4B76">
            <w:r w:rsidRPr="009A71CD">
              <w:t>2</w:t>
            </w:r>
            <w:r w:rsidR="009A71CD" w:rsidRPr="009A71CD">
              <w:t>3</w:t>
            </w:r>
            <w:r w:rsidRPr="009A71CD">
              <w:t>/</w:t>
            </w:r>
            <w:r w:rsidR="00817BE4" w:rsidRPr="009A71CD">
              <w:t>40</w:t>
            </w:r>
          </w:p>
        </w:tc>
      </w:tr>
      <w:tr w:rsidR="00EB7CD9" w14:paraId="0A74AEF1" w14:textId="77777777" w:rsidTr="00EB7CD9">
        <w:tc>
          <w:tcPr>
            <w:tcW w:w="456" w:type="dxa"/>
          </w:tcPr>
          <w:p w14:paraId="70795D22" w14:textId="7DAB45CD" w:rsidR="00EB7CD9" w:rsidRDefault="00EB7CD9" w:rsidP="00BA4B76">
            <w:r>
              <w:t>14</w:t>
            </w:r>
          </w:p>
        </w:tc>
        <w:tc>
          <w:tcPr>
            <w:tcW w:w="3934" w:type="dxa"/>
          </w:tcPr>
          <w:p w14:paraId="7AF6DF44" w14:textId="1123830A" w:rsidR="00EB7CD9" w:rsidRDefault="00EB7CD9" w:rsidP="00D20531">
            <w:pPr>
              <w:jc w:val="left"/>
            </w:pPr>
            <w:r>
              <w:t>Mechanikai hullámok keletkezése és fajtái, terjedése</w:t>
            </w:r>
          </w:p>
        </w:tc>
        <w:tc>
          <w:tcPr>
            <w:tcW w:w="1842" w:type="dxa"/>
          </w:tcPr>
          <w:p w14:paraId="6BE02A50" w14:textId="53680370" w:rsidR="00EB7CD9" w:rsidRDefault="00EB7CD9" w:rsidP="00BA4B76">
            <w:r>
              <w:t>igen</w:t>
            </w:r>
          </w:p>
        </w:tc>
        <w:tc>
          <w:tcPr>
            <w:tcW w:w="2835" w:type="dxa"/>
          </w:tcPr>
          <w:p w14:paraId="2E1583F9" w14:textId="0EF656E6" w:rsidR="00EB7CD9" w:rsidRDefault="00EB7CD9" w:rsidP="00BA4B76">
            <w:r>
              <w:t>Intézményi kísérlet</w:t>
            </w:r>
          </w:p>
        </w:tc>
      </w:tr>
      <w:tr w:rsidR="00EB7CD9" w14:paraId="4F529795" w14:textId="77777777" w:rsidTr="00EB7CD9">
        <w:tc>
          <w:tcPr>
            <w:tcW w:w="456" w:type="dxa"/>
          </w:tcPr>
          <w:p w14:paraId="7E8BA30E" w14:textId="0CE8A472" w:rsidR="00EB7CD9" w:rsidRDefault="00EB7CD9" w:rsidP="00BA4B76">
            <w:r>
              <w:t>15</w:t>
            </w:r>
          </w:p>
        </w:tc>
        <w:tc>
          <w:tcPr>
            <w:tcW w:w="3934" w:type="dxa"/>
          </w:tcPr>
          <w:p w14:paraId="4DFB49D8" w14:textId="75858A20" w:rsidR="00EB7CD9" w:rsidRDefault="00EB7CD9" w:rsidP="00D20531">
            <w:pPr>
              <w:jc w:val="left"/>
            </w:pPr>
            <w:r>
              <w:t>Visszaverődés, törés, elhajlás, interferencia, teljes visszaverődés, határszög</w:t>
            </w:r>
          </w:p>
        </w:tc>
        <w:tc>
          <w:tcPr>
            <w:tcW w:w="1842" w:type="dxa"/>
          </w:tcPr>
          <w:p w14:paraId="3C4CC3C1" w14:textId="02975E85" w:rsidR="00EB7CD9" w:rsidRDefault="00EB7CD9" w:rsidP="00BA4B76">
            <w:r>
              <w:t>igen</w:t>
            </w:r>
          </w:p>
        </w:tc>
        <w:tc>
          <w:tcPr>
            <w:tcW w:w="2835" w:type="dxa"/>
          </w:tcPr>
          <w:p w14:paraId="2A711580" w14:textId="4C7737FD" w:rsidR="00EB7CD9" w:rsidRDefault="00EB7CD9" w:rsidP="00BA4B76">
            <w:r>
              <w:t>Intézményi kísérlet</w:t>
            </w:r>
          </w:p>
        </w:tc>
      </w:tr>
      <w:tr w:rsidR="00EB7CD9" w14:paraId="63EE978C" w14:textId="77777777" w:rsidTr="00EB7CD9">
        <w:tc>
          <w:tcPr>
            <w:tcW w:w="456" w:type="dxa"/>
          </w:tcPr>
          <w:p w14:paraId="5EE2F359" w14:textId="230B2A5E" w:rsidR="00EB7CD9" w:rsidRDefault="00EB7CD9" w:rsidP="00BA4B76">
            <w:r>
              <w:t>16</w:t>
            </w:r>
          </w:p>
        </w:tc>
        <w:tc>
          <w:tcPr>
            <w:tcW w:w="3934" w:type="dxa"/>
          </w:tcPr>
          <w:p w14:paraId="439E834F" w14:textId="3F0768A7" w:rsidR="00EB7CD9" w:rsidRDefault="00C250F0" w:rsidP="00D20531">
            <w:pPr>
              <w:jc w:val="left"/>
            </w:pPr>
            <w:r>
              <w:t>Képalkotás domború és homorú lencsével</w:t>
            </w:r>
            <w:r w:rsidR="00EB7CD9">
              <w:t xml:space="preserve"> </w:t>
            </w:r>
          </w:p>
        </w:tc>
        <w:tc>
          <w:tcPr>
            <w:tcW w:w="1842" w:type="dxa"/>
          </w:tcPr>
          <w:p w14:paraId="33204FB5" w14:textId="5F416D72" w:rsidR="00EB7CD9" w:rsidRDefault="00041C60" w:rsidP="00BA4B76">
            <w:r>
              <w:t>igen</w:t>
            </w:r>
          </w:p>
        </w:tc>
        <w:tc>
          <w:tcPr>
            <w:tcW w:w="2835" w:type="dxa"/>
          </w:tcPr>
          <w:p w14:paraId="54EEB04F" w14:textId="7B74F107" w:rsidR="00EB7CD9" w:rsidRDefault="00EB7CD9" w:rsidP="00BA4B76">
            <w:r>
              <w:t>Intézményi kísérlet</w:t>
            </w:r>
          </w:p>
        </w:tc>
      </w:tr>
      <w:tr w:rsidR="00EB7CD9" w14:paraId="317020F3" w14:textId="77777777" w:rsidTr="00EB7CD9">
        <w:tc>
          <w:tcPr>
            <w:tcW w:w="456" w:type="dxa"/>
          </w:tcPr>
          <w:p w14:paraId="79628DD0" w14:textId="0AFF2B4D" w:rsidR="00EB7CD9" w:rsidRDefault="00EB7CD9" w:rsidP="00BA4B76">
            <w:r>
              <w:t>17</w:t>
            </w:r>
          </w:p>
        </w:tc>
        <w:tc>
          <w:tcPr>
            <w:tcW w:w="3934" w:type="dxa"/>
          </w:tcPr>
          <w:p w14:paraId="54E75A0D" w14:textId="68D9A03E" w:rsidR="00EB7CD9" w:rsidRDefault="00EB7CD9" w:rsidP="00D20531">
            <w:pPr>
              <w:jc w:val="left"/>
            </w:pPr>
            <w:r>
              <w:t>Az atom szerkezete, relatív atomtömeg, atommodellek</w:t>
            </w:r>
          </w:p>
        </w:tc>
        <w:tc>
          <w:tcPr>
            <w:tcW w:w="1842" w:type="dxa"/>
          </w:tcPr>
          <w:p w14:paraId="4A76775E" w14:textId="520DA9C6" w:rsidR="00EB7CD9" w:rsidRDefault="00EB7CD9" w:rsidP="00BA4B76">
            <w:r>
              <w:t>nem</w:t>
            </w:r>
          </w:p>
        </w:tc>
        <w:tc>
          <w:tcPr>
            <w:tcW w:w="2835" w:type="dxa"/>
          </w:tcPr>
          <w:p w14:paraId="2B56866F" w14:textId="7603A5CF" w:rsidR="00EB7CD9" w:rsidRDefault="00EB7CD9" w:rsidP="00BA4B76">
            <w:r>
              <w:t>32/</w:t>
            </w:r>
            <w:r w:rsidR="00817BE4">
              <w:t>40</w:t>
            </w:r>
          </w:p>
        </w:tc>
      </w:tr>
      <w:tr w:rsidR="00EB7CD9" w14:paraId="7675F508" w14:textId="77777777" w:rsidTr="00EB7CD9">
        <w:tc>
          <w:tcPr>
            <w:tcW w:w="456" w:type="dxa"/>
          </w:tcPr>
          <w:p w14:paraId="050AD5BB" w14:textId="277C2928" w:rsidR="00EB7CD9" w:rsidRDefault="00EB7CD9" w:rsidP="00BA4B76">
            <w:r>
              <w:t>18</w:t>
            </w:r>
          </w:p>
        </w:tc>
        <w:tc>
          <w:tcPr>
            <w:tcW w:w="3934" w:type="dxa"/>
          </w:tcPr>
          <w:p w14:paraId="0BB61F35" w14:textId="0C78AB9B" w:rsidR="00EB7CD9" w:rsidRDefault="00EB7CD9" w:rsidP="00D20531">
            <w:pPr>
              <w:jc w:val="left"/>
            </w:pPr>
            <w:r>
              <w:t xml:space="preserve">Radioaktivitás </w:t>
            </w:r>
            <w:bookmarkStart w:id="1" w:name="_Hlk166003795"/>
            <w:r>
              <w:t>és radioaktív bomlások</w:t>
            </w:r>
            <w:bookmarkEnd w:id="1"/>
          </w:p>
        </w:tc>
        <w:tc>
          <w:tcPr>
            <w:tcW w:w="1842" w:type="dxa"/>
          </w:tcPr>
          <w:p w14:paraId="64D7F78A" w14:textId="04BE6D92" w:rsidR="00EB7CD9" w:rsidRDefault="00EB7CD9" w:rsidP="00BA4B76">
            <w:r>
              <w:t>nem</w:t>
            </w:r>
          </w:p>
        </w:tc>
        <w:tc>
          <w:tcPr>
            <w:tcW w:w="2835" w:type="dxa"/>
          </w:tcPr>
          <w:p w14:paraId="58FCD4A0" w14:textId="53D8A838" w:rsidR="00EB7CD9" w:rsidRDefault="00EB7CD9" w:rsidP="00BA4B76">
            <w:r>
              <w:t>33/</w:t>
            </w:r>
            <w:r w:rsidR="00817BE4">
              <w:t>40</w:t>
            </w:r>
          </w:p>
        </w:tc>
      </w:tr>
      <w:tr w:rsidR="00EB7CD9" w14:paraId="2CC22FA8" w14:textId="77777777" w:rsidTr="00EB7CD9">
        <w:tc>
          <w:tcPr>
            <w:tcW w:w="456" w:type="dxa"/>
          </w:tcPr>
          <w:p w14:paraId="355EA120" w14:textId="7B9FDB64" w:rsidR="00EB7CD9" w:rsidRDefault="00EB7CD9" w:rsidP="00BA4B76">
            <w:r>
              <w:t>19</w:t>
            </w:r>
          </w:p>
        </w:tc>
        <w:tc>
          <w:tcPr>
            <w:tcW w:w="3934" w:type="dxa"/>
          </w:tcPr>
          <w:p w14:paraId="0A582A56" w14:textId="584E52A7" w:rsidR="00EB7CD9" w:rsidRDefault="00EB7CD9" w:rsidP="00D20531">
            <w:pPr>
              <w:jc w:val="left"/>
            </w:pPr>
            <w:r>
              <w:t>Gravitációs mező, tömegvonzás</w:t>
            </w:r>
          </w:p>
        </w:tc>
        <w:tc>
          <w:tcPr>
            <w:tcW w:w="1842" w:type="dxa"/>
          </w:tcPr>
          <w:p w14:paraId="735CDED2" w14:textId="1A4DE2ED" w:rsidR="00EB7CD9" w:rsidRDefault="00041C60" w:rsidP="00BA4B76">
            <w:r>
              <w:t>igen</w:t>
            </w:r>
          </w:p>
        </w:tc>
        <w:tc>
          <w:tcPr>
            <w:tcW w:w="2835" w:type="dxa"/>
          </w:tcPr>
          <w:p w14:paraId="5A6D4378" w14:textId="50CEF0FE" w:rsidR="00EB7CD9" w:rsidRDefault="00EB7CD9" w:rsidP="00BA4B76">
            <w:r>
              <w:t>37/</w:t>
            </w:r>
            <w:r w:rsidR="00817BE4">
              <w:t>40</w:t>
            </w:r>
          </w:p>
        </w:tc>
      </w:tr>
      <w:tr w:rsidR="00EB7CD9" w14:paraId="3BEFDC68" w14:textId="77777777" w:rsidTr="00EB7CD9">
        <w:tc>
          <w:tcPr>
            <w:tcW w:w="456" w:type="dxa"/>
          </w:tcPr>
          <w:p w14:paraId="29D9B8FA" w14:textId="16476DC2" w:rsidR="00EB7CD9" w:rsidRDefault="00EB7CD9" w:rsidP="00BA4B76">
            <w:r>
              <w:t>20</w:t>
            </w:r>
          </w:p>
        </w:tc>
        <w:tc>
          <w:tcPr>
            <w:tcW w:w="3934" w:type="dxa"/>
          </w:tcPr>
          <w:p w14:paraId="209A1ACD" w14:textId="4FC5C0D6" w:rsidR="00EB7CD9" w:rsidRDefault="00EB7CD9" w:rsidP="004351A7">
            <w:pPr>
              <w:ind w:left="3"/>
              <w:jc w:val="left"/>
            </w:pPr>
            <w:r>
              <w:t>A Naprendszer felépítése, geocentrikus és heliocentrikus világképek</w:t>
            </w:r>
          </w:p>
        </w:tc>
        <w:tc>
          <w:tcPr>
            <w:tcW w:w="1842" w:type="dxa"/>
          </w:tcPr>
          <w:p w14:paraId="5302E4FE" w14:textId="01DE9311" w:rsidR="00EB7CD9" w:rsidRDefault="00EB7CD9" w:rsidP="00BA4B76">
            <w:r>
              <w:t>nem</w:t>
            </w:r>
          </w:p>
        </w:tc>
        <w:tc>
          <w:tcPr>
            <w:tcW w:w="2835" w:type="dxa"/>
          </w:tcPr>
          <w:p w14:paraId="76191963" w14:textId="2B2FE5B2" w:rsidR="00EB7CD9" w:rsidRDefault="00EB7CD9" w:rsidP="00BA4B76">
            <w:r>
              <w:t>40/</w:t>
            </w:r>
            <w:r w:rsidR="00817BE4">
              <w:t>40</w:t>
            </w:r>
          </w:p>
        </w:tc>
      </w:tr>
    </w:tbl>
    <w:p w14:paraId="3E690BB4" w14:textId="77777777" w:rsidR="00BA4B76" w:rsidRDefault="00BA4B76" w:rsidP="00BA4B76"/>
    <w:p w14:paraId="42465B52" w14:textId="77777777" w:rsidR="009C21AF" w:rsidRDefault="009C21AF" w:rsidP="00BA4B76"/>
    <w:p w14:paraId="533C0D25" w14:textId="42AB7B81" w:rsidR="00497D47" w:rsidRPr="004F49B4" w:rsidRDefault="00497D47" w:rsidP="00497D47">
      <w:pPr>
        <w:pStyle w:val="Listaszerbekezds"/>
        <w:numPr>
          <w:ilvl w:val="0"/>
          <w:numId w:val="18"/>
        </w:numPr>
        <w:jc w:val="center"/>
      </w:pPr>
      <w:r w:rsidRPr="00497D47">
        <w:rPr>
          <w:b/>
          <w:bCs/>
          <w:sz w:val="28"/>
          <w:szCs w:val="28"/>
        </w:rPr>
        <w:lastRenderedPageBreak/>
        <w:t>Egyenes vonalú mozgások</w:t>
      </w:r>
    </w:p>
    <w:p w14:paraId="11B0FD3B" w14:textId="77777777" w:rsidR="00497D47" w:rsidRPr="004F49B4" w:rsidRDefault="00497D47" w:rsidP="00497D47"/>
    <w:p w14:paraId="000B14E9" w14:textId="30754A51" w:rsidR="00497D47" w:rsidRPr="00497D47" w:rsidRDefault="00497D47" w:rsidP="00497D47">
      <w:r w:rsidRPr="004F49B4">
        <w:rPr>
          <w:noProof/>
          <w:lang w:eastAsia="hu-HU"/>
        </w:rPr>
        <mc:AlternateContent>
          <mc:Choice Requires="wps">
            <w:drawing>
              <wp:inline distT="0" distB="0" distL="0" distR="0" wp14:anchorId="31688B22" wp14:editId="12AE7251">
                <wp:extent cx="6322060" cy="626745"/>
                <wp:effectExtent l="9525" t="9525" r="12065" b="11430"/>
                <wp:docPr id="41" name="Szövegdoboz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14:paraId="56B5B8D9" w14:textId="77777777" w:rsidR="00497D47" w:rsidRDefault="00497D47" w:rsidP="00497D47">
                            <w:pPr>
                              <w:rPr>
                                <w:b/>
                                <w:bCs/>
                              </w:rPr>
                            </w:pPr>
                            <w:r>
                              <w:rPr>
                                <w:b/>
                                <w:bCs/>
                              </w:rPr>
                              <w:t>Feladat:</w:t>
                            </w:r>
                          </w:p>
                          <w:p w14:paraId="148144E9" w14:textId="77777777" w:rsidR="00497D47" w:rsidRDefault="00497D47" w:rsidP="00497D47">
                            <w:r>
                              <w:t>A Mikola-csőben lévő buborék mozgását tanulmányozva igazolja az egyenes vonalú egyenletes mozgásra vonatkozó összefüggést!</w:t>
                            </w:r>
                          </w:p>
                        </w:txbxContent>
                      </wps:txbx>
                      <wps:bodyPr rot="0" vert="horz" wrap="square" lIns="91440" tIns="45720" rIns="91440" bIns="45720" anchor="t" anchorCtr="0" upright="1">
                        <a:spAutoFit/>
                      </wps:bodyPr>
                    </wps:wsp>
                  </a:graphicData>
                </a:graphic>
              </wp:inline>
            </w:drawing>
          </mc:Choice>
          <mc:Fallback>
            <w:pict>
              <v:shapetype w14:anchorId="31688B22" id="_x0000_t202" coordsize="21600,21600" o:spt="202" path="m,l,21600r21600,l21600,xe">
                <v:stroke joinstyle="miter"/>
                <v:path gradientshapeok="t" o:connecttype="rect"/>
              </v:shapetype>
              <v:shape id="Szövegdoboz 50" o:spid="_x0000_s1026"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" fillcolor="#8db3e2">
                <v:textbox style="mso-fit-shape-to-text:t">
                  <w:txbxContent>
                    <w:p w14:paraId="56B5B8D9" w14:textId="77777777" w:rsidR="00497D47" w:rsidRDefault="00497D47" w:rsidP="00497D47">
                      <w:pPr>
                        <w:rPr>
                          <w:b/>
                          <w:bCs/>
                        </w:rPr>
                      </w:pPr>
                      <w:r>
                        <w:rPr>
                          <w:b/>
                          <w:bCs/>
                        </w:rPr>
                        <w:t>Feladat:</w:t>
                      </w:r>
                    </w:p>
                    <w:p w14:paraId="148144E9" w14:textId="77777777" w:rsidR="00497D47" w:rsidRDefault="00497D47" w:rsidP="00497D47">
                      <w:r>
                        <w:t>A Mikola-csőben lévő buborék mozgását tanulmányozva igazolja az egyenes vonalú egyenletes mozgásra vonatkozó összefüggést!</w:t>
                      </w:r>
                    </w:p>
                  </w:txbxContent>
                </v:textbox>
                <w10:anchorlock/>
              </v:shape>
            </w:pict>
          </mc:Fallback>
        </mc:AlternateContent>
      </w:r>
    </w:p>
    <w:p w14:paraId="442DD455" w14:textId="77777777" w:rsidR="00497D47" w:rsidRPr="004F49B4" w:rsidRDefault="00497D47" w:rsidP="00497D47">
      <w:r w:rsidRPr="004F49B4">
        <w:rPr>
          <w:i/>
          <w:iCs/>
        </w:rPr>
        <w:t>Szükséges eszközök:</w:t>
      </w:r>
    </w:p>
    <w:p w14:paraId="7A79615B" w14:textId="1EB0D800" w:rsidR="00497D47" w:rsidRPr="004F49B4" w:rsidRDefault="00497D47" w:rsidP="00497D47">
      <w:r w:rsidRPr="004F49B4">
        <w:t>Mikola-cső; dönthető állvány; befogó; stopperóra; mérőszalag.</w:t>
      </w:r>
    </w:p>
    <w:p w14:paraId="0CB7FDE7" w14:textId="015B31EC" w:rsidR="00497D47" w:rsidRPr="004F49B4" w:rsidRDefault="00497D47" w:rsidP="00497D47">
      <w:r w:rsidRPr="004F49B4">
        <w:rPr>
          <w:b/>
          <w:bCs/>
        </w:rPr>
        <w:t>A kísérlet leírása:</w:t>
      </w:r>
    </w:p>
    <w:p w14:paraId="09942DE2" w14:textId="77777777" w:rsidR="00497D47" w:rsidRPr="004F49B4" w:rsidRDefault="00497D47" w:rsidP="00497D47">
      <w:r w:rsidRPr="004F49B4">
        <w:t>Rögzítse a Mikola-csövet a befogó segítségével az állványhoz, és állítsa pl. 20°-os dőlésszögre! Figyelje meg a buborék mozgását, amint az a csőben mozog! A stopperóra és a mérőszalag segítségével mérje meg, hogy mekkora utat tesz meg a buborék egy előre meghatározott időtartam (pl. 3 s) alatt! Ismételje meg a mérést még kétszer, és minden alkalommal jegyezze fel az eredményt! Utána mérje meg azt, hogy mennyi idő alatt tesz meg a buborék egy előre meghatározott utat (pl. 40 cm-t)! Ezt a mérést is ismételje meg még kétszer, eredményeit jegyezze fel! Utána növelje meg a Mikola-cső dőlésének szögét 45°-</w:t>
      </w:r>
      <w:proofErr w:type="spellStart"/>
      <w:r w:rsidRPr="004F49B4">
        <w:t>osra</w:t>
      </w:r>
      <w:proofErr w:type="spellEnd"/>
      <w:r w:rsidRPr="004F49B4">
        <w:t xml:space="preserve"> és az új elrendezésben ismét mérje meg háromszor, hogy adott idő alatt mennyit mozdul el a buborék, vagy azt, hogy adott távolságot mennyi idő alatt tesz meg!</w:t>
      </w:r>
    </w:p>
    <w:p w14:paraId="14B0FBF7" w14:textId="77777777" w:rsidR="00497D47" w:rsidRPr="004F49B4" w:rsidRDefault="00497D47" w:rsidP="00497D47">
      <w:r w:rsidRPr="004F49B4">
        <w:t xml:space="preserve"> </w:t>
      </w:r>
    </w:p>
    <w:p w14:paraId="64BEE36F" w14:textId="77777777" w:rsidR="00497D47" w:rsidRPr="004F49B4" w:rsidRDefault="00497D47" w:rsidP="00497D47">
      <w:pPr>
        <w:jc w:val="center"/>
      </w:pPr>
      <w:r w:rsidRPr="004F49B4">
        <w:rPr>
          <w:noProof/>
          <w:lang w:eastAsia="hu-HU"/>
        </w:rPr>
        <w:drawing>
          <wp:inline distT="0" distB="0" distL="0" distR="0" wp14:anchorId="49645488" wp14:editId="290BCDB5">
            <wp:extent cx="2520884" cy="2028825"/>
            <wp:effectExtent l="0" t="0" r="0" b="0"/>
            <wp:docPr id="22" name="Kép 22" descr="2_Mikola-c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_Mikola-cs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0884" cy="2028825"/>
                    </a:xfrm>
                    <a:prstGeom prst="rect">
                      <a:avLst/>
                    </a:prstGeom>
                    <a:noFill/>
                    <a:ln>
                      <a:noFill/>
                    </a:ln>
                  </pic:spPr>
                </pic:pic>
              </a:graphicData>
            </a:graphic>
          </wp:inline>
        </w:drawing>
      </w:r>
    </w:p>
    <w:p w14:paraId="0A27F5B7" w14:textId="77777777" w:rsidR="00497D47" w:rsidRPr="004F49B4" w:rsidRDefault="00497D47" w:rsidP="00497D47">
      <w:pPr>
        <w:jc w:val="center"/>
      </w:pPr>
    </w:p>
    <w:p w14:paraId="3A0A1F89" w14:textId="77777777" w:rsidR="00497D47" w:rsidRDefault="00497D47" w:rsidP="00497D47"/>
    <w:p w14:paraId="13305444" w14:textId="77777777" w:rsidR="00497D47" w:rsidRPr="004F49B4" w:rsidRDefault="00497D47" w:rsidP="00497D47"/>
    <w:p w14:paraId="093C7C91" w14:textId="740F9A05" w:rsidR="00497D47" w:rsidRPr="004F49B4" w:rsidRDefault="00497D47" w:rsidP="00497D47">
      <w:pPr>
        <w:pStyle w:val="Listaszerbekezds"/>
        <w:numPr>
          <w:ilvl w:val="0"/>
          <w:numId w:val="18"/>
        </w:numPr>
        <w:jc w:val="center"/>
      </w:pPr>
      <w:r w:rsidRPr="00497D47">
        <w:rPr>
          <w:b/>
          <w:bCs/>
          <w:sz w:val="28"/>
          <w:szCs w:val="28"/>
        </w:rPr>
        <w:lastRenderedPageBreak/>
        <w:t>Periodikus mozgások</w:t>
      </w:r>
    </w:p>
    <w:p w14:paraId="00BDE727" w14:textId="77777777" w:rsidR="00497D47" w:rsidRPr="004F49B4" w:rsidRDefault="00497D47" w:rsidP="00497D47"/>
    <w:p w14:paraId="10596F27" w14:textId="77777777" w:rsidR="00497D47" w:rsidRPr="004F49B4" w:rsidRDefault="00497D47" w:rsidP="00497D47">
      <w:r w:rsidRPr="004F49B4">
        <w:rPr>
          <w:noProof/>
          <w:lang w:eastAsia="hu-HU"/>
        </w:rPr>
        <mc:AlternateContent>
          <mc:Choice Requires="wps">
            <w:drawing>
              <wp:inline distT="0" distB="0" distL="0" distR="0" wp14:anchorId="108DC917" wp14:editId="2A683925">
                <wp:extent cx="6322060" cy="626745"/>
                <wp:effectExtent l="9525" t="9525" r="12065" b="11430"/>
                <wp:docPr id="30" name="Szövegdoboz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14:paraId="271E10C2" w14:textId="77777777" w:rsidR="00497D47" w:rsidRDefault="00497D47" w:rsidP="00497D47">
                            <w:pPr>
                              <w:rPr>
                                <w:b/>
                                <w:bCs/>
                              </w:rPr>
                            </w:pPr>
                            <w:r>
                              <w:rPr>
                                <w:b/>
                                <w:bCs/>
                              </w:rPr>
                              <w:t>Feladat:</w:t>
                            </w:r>
                          </w:p>
                          <w:p w14:paraId="47759AAC" w14:textId="77777777" w:rsidR="00497D47" w:rsidRDefault="00497D47" w:rsidP="00497D47">
                            <w:r>
                              <w:t xml:space="preserve">Különböző tömegű súlyok felhasználásával vizsgálja meg egy rugóra rögzített, rezgőmozgást végző test </w:t>
                            </w:r>
                            <w:proofErr w:type="spellStart"/>
                            <w:r>
                              <w:t>periódusidejének</w:t>
                            </w:r>
                            <w:proofErr w:type="spellEnd"/>
                            <w:r>
                              <w:t xml:space="preserve"> függését a test tömegétől!</w:t>
                            </w:r>
                          </w:p>
                        </w:txbxContent>
                      </wps:txbx>
                      <wps:bodyPr rot="0" vert="horz" wrap="square" lIns="91440" tIns="45720" rIns="91440" bIns="45720" anchor="t" anchorCtr="0" upright="1">
                        <a:spAutoFit/>
                      </wps:bodyPr>
                    </wps:wsp>
                  </a:graphicData>
                </a:graphic>
              </wp:inline>
            </w:drawing>
          </mc:Choice>
          <mc:Fallback>
            <w:pict>
              <v:shape w14:anchorId="108DC917" id="Szövegdoboz 47" o:spid="_x0000_s1027"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" fillcolor="#8db3e2">
                <v:textbox style="mso-fit-shape-to-text:t">
                  <w:txbxContent>
                    <w:p w14:paraId="271E10C2" w14:textId="77777777" w:rsidR="00497D47" w:rsidRDefault="00497D47" w:rsidP="00497D47">
                      <w:pPr>
                        <w:rPr>
                          <w:b/>
                          <w:bCs/>
                        </w:rPr>
                      </w:pPr>
                      <w:r>
                        <w:rPr>
                          <w:b/>
                          <w:bCs/>
                        </w:rPr>
                        <w:t>Feladat:</w:t>
                      </w:r>
                    </w:p>
                    <w:p w14:paraId="47759AAC" w14:textId="77777777" w:rsidR="00497D47" w:rsidRDefault="00497D47" w:rsidP="00497D47">
                      <w:r>
                        <w:t xml:space="preserve">Különböző tömegű súlyok felhasználásával vizsgálja meg egy rugóra rögzített, rezgőmozgást végző test </w:t>
                      </w:r>
                      <w:proofErr w:type="spellStart"/>
                      <w:r>
                        <w:t>periódusidejének</w:t>
                      </w:r>
                      <w:proofErr w:type="spellEnd"/>
                      <w:r>
                        <w:t xml:space="preserve"> függését a test tömegétől!</w:t>
                      </w:r>
                    </w:p>
                  </w:txbxContent>
                </v:textbox>
                <w10:anchorlock/>
              </v:shape>
            </w:pict>
          </mc:Fallback>
        </mc:AlternateContent>
      </w:r>
    </w:p>
    <w:p w14:paraId="634433DC" w14:textId="77777777" w:rsidR="00497D47" w:rsidRPr="004F49B4" w:rsidRDefault="00497D47" w:rsidP="00497D47"/>
    <w:p w14:paraId="4A865CBB" w14:textId="77777777" w:rsidR="00497D47" w:rsidRPr="004F49B4" w:rsidRDefault="00497D47" w:rsidP="00497D47">
      <w:r w:rsidRPr="004F49B4">
        <w:rPr>
          <w:i/>
          <w:iCs/>
        </w:rPr>
        <w:t xml:space="preserve">Szükséges eszközök: </w:t>
      </w:r>
    </w:p>
    <w:p w14:paraId="3BAAEA28" w14:textId="1E12E9E3" w:rsidR="00497D47" w:rsidRPr="004F49B4" w:rsidRDefault="00497D47" w:rsidP="00497D47">
      <w:r w:rsidRPr="004F49B4">
        <w:t>Bunsen-állványra rögzített rugó; legalább öt, ismert tömegű súly vagy súlysorozat; stopperóra; milliméterpapír.</w:t>
      </w:r>
    </w:p>
    <w:p w14:paraId="59A12F92" w14:textId="50A67CE9" w:rsidR="00497D47" w:rsidRPr="004F49B4" w:rsidRDefault="00497D47" w:rsidP="00497D47">
      <w:pPr>
        <w:rPr>
          <w:b/>
          <w:bCs/>
        </w:rPr>
      </w:pPr>
      <w:r w:rsidRPr="004F49B4">
        <w:rPr>
          <w:b/>
          <w:bCs/>
        </w:rPr>
        <w:t>A kísérlet leírása:</w:t>
      </w:r>
    </w:p>
    <w:p w14:paraId="17AAEB7A" w14:textId="213F42BB" w:rsidR="00497D47" w:rsidRDefault="00497D47" w:rsidP="00497D47">
      <w:r w:rsidRPr="004F49B4">
        <w:t xml:space="preserve">Rögzítse az egyik súlyt az állványról lelógó rugóra, majd függőleges irányban kissé kitérítve óvatosan hozza rezgésbe! Ügyeljen arra, hogy a test a mozgás során ne </w:t>
      </w:r>
      <w:proofErr w:type="spellStart"/>
      <w:r w:rsidRPr="004F49B4">
        <w:t>ütközzön</w:t>
      </w:r>
      <w:proofErr w:type="spellEnd"/>
      <w:r w:rsidRPr="004F49B4">
        <w:t xml:space="preserve"> az asztalhoz, illetve</w:t>
      </w:r>
      <w:r w:rsidR="009A71CD">
        <w:t>,</w:t>
      </w:r>
      <w:r w:rsidRPr="004F49B4">
        <w:t xml:space="preserve"> hogy a rugó ne lazuljon el teljesen! A rezgőmozgást végző test egyik </w:t>
      </w:r>
      <w:r w:rsidRPr="004F49B4">
        <w:rPr>
          <w:u w:val="single"/>
        </w:rPr>
        <w:t>szélső helyzetét</w:t>
      </w:r>
      <w:r w:rsidRPr="004F49B4">
        <w:t xml:space="preserve"> alapul véve határozza meg a mozgás tíz teljes periódusának idejét, és ennek segítségével határozza meg a periódusidőt! A mérés eredményét jegyezze le, majd ismételje meg a kísérletet a többi súllyal is! A mérési eredményeket, valamint a kiszámított periódusidőket rögzítse táblázatban, majd ábrázolja a milliméterpapíron egy periódusidő-tömeg grafikonon! Tegyen kvalitatív megállapítást a rezgésidő tömegfüggésére!</w:t>
      </w:r>
    </w:p>
    <w:p w14:paraId="0B54A608" w14:textId="6C0D9C51" w:rsidR="00843622" w:rsidRDefault="00843622" w:rsidP="00843622">
      <w:pPr>
        <w:jc w:val="center"/>
      </w:pPr>
      <w:r>
        <w:rPr>
          <w:noProof/>
        </w:rPr>
        <w:drawing>
          <wp:inline distT="0" distB="0" distL="0" distR="0" wp14:anchorId="5BAD49FE" wp14:editId="0ABC1210">
            <wp:extent cx="1652270" cy="1737360"/>
            <wp:effectExtent l="0" t="0" r="5080" b="0"/>
            <wp:docPr id="156780556"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2270" cy="1737360"/>
                    </a:xfrm>
                    <a:prstGeom prst="rect">
                      <a:avLst/>
                    </a:prstGeom>
                    <a:noFill/>
                  </pic:spPr>
                </pic:pic>
              </a:graphicData>
            </a:graphic>
          </wp:inline>
        </w:drawing>
      </w:r>
    </w:p>
    <w:p w14:paraId="13186F54" w14:textId="77777777" w:rsidR="00497D47" w:rsidRDefault="00497D47" w:rsidP="00497D47"/>
    <w:p w14:paraId="32BE0BCD" w14:textId="77777777" w:rsidR="00D60F24" w:rsidRDefault="00D60F24" w:rsidP="00497D47">
      <w:pPr>
        <w:rPr>
          <w:b/>
          <w:bCs/>
        </w:rPr>
      </w:pPr>
    </w:p>
    <w:p w14:paraId="4B5EC233" w14:textId="77777777" w:rsidR="00D60F24" w:rsidRDefault="00D60F24" w:rsidP="00497D47">
      <w:pPr>
        <w:rPr>
          <w:b/>
          <w:bCs/>
        </w:rPr>
      </w:pPr>
    </w:p>
    <w:p w14:paraId="5EF1E806" w14:textId="77777777" w:rsidR="00D60F24" w:rsidRDefault="00D60F24" w:rsidP="00497D47">
      <w:pPr>
        <w:rPr>
          <w:b/>
          <w:bCs/>
        </w:rPr>
      </w:pPr>
    </w:p>
    <w:p w14:paraId="767D69F1" w14:textId="31EDA792" w:rsidR="00D60F24" w:rsidRDefault="00D60F24" w:rsidP="00D60F24">
      <w:pPr>
        <w:pStyle w:val="Listaszerbekezds"/>
        <w:numPr>
          <w:ilvl w:val="0"/>
          <w:numId w:val="18"/>
        </w:numPr>
        <w:jc w:val="center"/>
        <w:rPr>
          <w:b/>
          <w:sz w:val="28"/>
          <w:szCs w:val="28"/>
        </w:rPr>
      </w:pPr>
      <w:r>
        <w:rPr>
          <w:b/>
          <w:sz w:val="28"/>
          <w:szCs w:val="28"/>
        </w:rPr>
        <w:lastRenderedPageBreak/>
        <w:t>Lendületmegmaradás</w:t>
      </w:r>
    </w:p>
    <w:p w14:paraId="20CFADC3" w14:textId="559955CD" w:rsidR="00D60F24" w:rsidRPr="00D60F24" w:rsidRDefault="00D60F24" w:rsidP="00D60F24">
      <w:pPr>
        <w:pStyle w:val="Listaszerbekezds"/>
        <w:rPr>
          <w:b/>
          <w:sz w:val="28"/>
          <w:szCs w:val="28"/>
        </w:rPr>
      </w:pPr>
      <w:r w:rsidRPr="00D60F24">
        <w:rPr>
          <w:b/>
          <w:sz w:val="28"/>
          <w:szCs w:val="28"/>
        </w:rPr>
        <w:t xml:space="preserve">Segner-kerék – a lendületmegmaradás elvének demonstrálása </w:t>
      </w:r>
    </w:p>
    <w:p w14:paraId="5B8261D4" w14:textId="77777777" w:rsidR="00D60F24" w:rsidRPr="004F49B4" w:rsidRDefault="00D60F24" w:rsidP="00D60F24">
      <w:pPr>
        <w:rPr>
          <w:b/>
          <w:sz w:val="28"/>
          <w:szCs w:val="28"/>
        </w:rPr>
      </w:pPr>
    </w:p>
    <w:p w14:paraId="33EFECDD" w14:textId="77777777" w:rsidR="00D60F24" w:rsidRPr="004F49B4" w:rsidRDefault="00D60F24" w:rsidP="00D60F24">
      <w:pPr>
        <w:rPr>
          <w:sz w:val="28"/>
          <w:szCs w:val="28"/>
        </w:rPr>
      </w:pPr>
      <w:r w:rsidRPr="004F49B4">
        <w:rPr>
          <w:noProof/>
          <w:lang w:eastAsia="hu-HU"/>
        </w:rPr>
        <mc:AlternateContent>
          <mc:Choice Requires="wps">
            <w:drawing>
              <wp:inline distT="0" distB="0" distL="0" distR="0" wp14:anchorId="306F9057" wp14:editId="43011E17">
                <wp:extent cx="6322060" cy="504190"/>
                <wp:effectExtent l="0" t="0" r="21590" b="25400"/>
                <wp:docPr id="149" name="Szövegdoboz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504190"/>
                        </a:xfrm>
                        <a:prstGeom prst="rect">
                          <a:avLst/>
                        </a:prstGeom>
                        <a:solidFill>
                          <a:srgbClr val="8DB3E2"/>
                        </a:solidFill>
                        <a:ln w="9525">
                          <a:solidFill>
                            <a:srgbClr val="000000"/>
                          </a:solidFill>
                          <a:miter lim="800000"/>
                          <a:headEnd/>
                          <a:tailEnd/>
                        </a:ln>
                      </wps:spPr>
                      <wps:txbx>
                        <w:txbxContent>
                          <w:p w14:paraId="6112C5A6" w14:textId="77777777" w:rsidR="00D60F24" w:rsidRDefault="00D60F24" w:rsidP="00D60F24">
                            <w:pPr>
                              <w:rPr>
                                <w:b/>
                                <w:bCs/>
                              </w:rPr>
                            </w:pPr>
                            <w:r w:rsidRPr="00870943">
                              <w:rPr>
                                <w:b/>
                                <w:bCs/>
                              </w:rPr>
                              <w:t>Feladat:</w:t>
                            </w:r>
                            <w:r>
                              <w:rPr>
                                <w:b/>
                                <w:bCs/>
                              </w:rPr>
                              <w:t xml:space="preserve"> </w:t>
                            </w:r>
                          </w:p>
                          <w:p w14:paraId="28355376" w14:textId="77777777" w:rsidR="00D60F24" w:rsidRPr="00870943" w:rsidRDefault="00D60F24" w:rsidP="00D60F24">
                            <w:r>
                              <w:rPr>
                                <w:bCs/>
                              </w:rPr>
                              <w:t>Vizsgálja és értelmezze a forgó eszköz mozgásának mechanizmusát, dinamikai okait!</w:t>
                            </w:r>
                          </w:p>
                        </w:txbxContent>
                      </wps:txbx>
                      <wps:bodyPr rot="0" vert="horz" wrap="square" lIns="91440" tIns="45720" rIns="91440" bIns="45720" anchor="t" anchorCtr="0" upright="1">
                        <a:spAutoFit/>
                      </wps:bodyPr>
                    </wps:wsp>
                  </a:graphicData>
                </a:graphic>
              </wp:inline>
            </w:drawing>
          </mc:Choice>
          <mc:Fallback>
            <w:pict>
              <v:shape w14:anchorId="306F9057" id="Szövegdoboz 149" o:spid="_x0000_s1028" type="#_x0000_t202" style="width:497.8pt;height:3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" fillcolor="#8db3e2">
                <v:textbox style="mso-fit-shape-to-text:t">
                  <w:txbxContent>
                    <w:p w14:paraId="6112C5A6" w14:textId="77777777" w:rsidR="00D60F24" w:rsidRDefault="00D60F24" w:rsidP="00D60F24">
                      <w:pPr>
                        <w:rPr>
                          <w:b/>
                          <w:bCs/>
                        </w:rPr>
                      </w:pPr>
                      <w:r w:rsidRPr="00870943">
                        <w:rPr>
                          <w:b/>
                          <w:bCs/>
                        </w:rPr>
                        <w:t>Feladat:</w:t>
                      </w:r>
                      <w:r>
                        <w:rPr>
                          <w:b/>
                          <w:bCs/>
                        </w:rPr>
                        <w:t xml:space="preserve"> </w:t>
                      </w:r>
                    </w:p>
                    <w:p w14:paraId="28355376" w14:textId="77777777" w:rsidR="00D60F24" w:rsidRPr="00870943" w:rsidRDefault="00D60F24" w:rsidP="00D60F24">
                      <w:r>
                        <w:rPr>
                          <w:bCs/>
                        </w:rPr>
                        <w:t>Vizsgálja és értelmezze a forgó eszköz mozgásának mechanizmusát, dinamikai okait!</w:t>
                      </w:r>
                    </w:p>
                  </w:txbxContent>
                </v:textbox>
                <w10:anchorlock/>
              </v:shape>
            </w:pict>
          </mc:Fallback>
        </mc:AlternateContent>
      </w:r>
    </w:p>
    <w:p w14:paraId="165EB4E0" w14:textId="77777777" w:rsidR="00D60F24" w:rsidRPr="004F49B4" w:rsidRDefault="00D60F24" w:rsidP="00D60F24">
      <w:pPr>
        <w:pStyle w:val="Default"/>
        <w:rPr>
          <w:rFonts w:ascii="Times New Roman" w:hAnsi="Times New Roman" w:cs="Times New Roman"/>
          <w:i/>
        </w:rPr>
      </w:pPr>
    </w:p>
    <w:p w14:paraId="4A4DC001" w14:textId="77777777" w:rsidR="00D60F24" w:rsidRPr="004F49B4" w:rsidRDefault="00D60F24" w:rsidP="00D60F24">
      <w:pPr>
        <w:pStyle w:val="Default"/>
        <w:rPr>
          <w:rFonts w:ascii="Times New Roman" w:hAnsi="Times New Roman" w:cs="Times New Roman"/>
          <w:i/>
        </w:rPr>
      </w:pPr>
      <w:r w:rsidRPr="004F49B4">
        <w:rPr>
          <w:rFonts w:ascii="Times New Roman" w:hAnsi="Times New Roman" w:cs="Times New Roman"/>
          <w:i/>
        </w:rPr>
        <w:t xml:space="preserve">Szükséges eszközök: </w:t>
      </w:r>
    </w:p>
    <w:p w14:paraId="23CBBCE8" w14:textId="77777777" w:rsidR="00D60F24" w:rsidRPr="004F49B4" w:rsidRDefault="00D60F24" w:rsidP="00D60F24">
      <w:pPr>
        <w:pStyle w:val="Default"/>
        <w:jc w:val="both"/>
        <w:rPr>
          <w:rFonts w:ascii="Times New Roman" w:hAnsi="Times New Roman" w:cs="Times New Roman"/>
        </w:rPr>
      </w:pPr>
      <w:r w:rsidRPr="004F49B4">
        <w:rPr>
          <w:rFonts w:ascii="Times New Roman" w:hAnsi="Times New Roman" w:cs="Times New Roman"/>
        </w:rPr>
        <w:t>Fonálon függő műanyag pohár a fénykép alapján beleragasztott hajlítható szívószálakkal; lavór; állvány; víz.</w:t>
      </w:r>
    </w:p>
    <w:p w14:paraId="5A1AE240" w14:textId="77777777" w:rsidR="00D60F24" w:rsidRPr="004F49B4" w:rsidRDefault="00D60F24" w:rsidP="00D60F24"/>
    <w:p w14:paraId="5466A683" w14:textId="77777777" w:rsidR="00D60F24" w:rsidRPr="004F49B4" w:rsidRDefault="00D60F24" w:rsidP="00D60F24">
      <w:pPr>
        <w:pStyle w:val="Default"/>
        <w:rPr>
          <w:rFonts w:ascii="Times New Roman" w:hAnsi="Times New Roman" w:cs="Times New Roman"/>
          <w:b/>
        </w:rPr>
      </w:pPr>
      <w:r w:rsidRPr="004F49B4">
        <w:rPr>
          <w:rFonts w:ascii="Times New Roman" w:hAnsi="Times New Roman" w:cs="Times New Roman"/>
          <w:b/>
        </w:rPr>
        <w:t>A kísérlet leírása:</w:t>
      </w:r>
    </w:p>
    <w:p w14:paraId="010ED3B3" w14:textId="77777777" w:rsidR="00D60F24" w:rsidRPr="004F49B4" w:rsidRDefault="00D60F24" w:rsidP="00D60F24">
      <w:pPr>
        <w:rPr>
          <w:b/>
        </w:rPr>
      </w:pPr>
    </w:p>
    <w:p w14:paraId="30DC20EB" w14:textId="77777777" w:rsidR="00D60F24" w:rsidRPr="004F49B4" w:rsidRDefault="00D60F24" w:rsidP="00D60F24">
      <w:pPr>
        <w:pStyle w:val="Default"/>
        <w:jc w:val="both"/>
        <w:rPr>
          <w:rFonts w:ascii="Times New Roman" w:hAnsi="Times New Roman" w:cs="Times New Roman"/>
        </w:rPr>
      </w:pPr>
      <w:r w:rsidRPr="004F49B4">
        <w:rPr>
          <w:rFonts w:ascii="Times New Roman" w:hAnsi="Times New Roman" w:cs="Times New Roman"/>
        </w:rPr>
        <w:t>Öntsön vizet a műanyag pohárba! A szívószálak végének különböző állásaiban figyelje meg, hogy hogyan viselkedik a berendezés, miközben kifolyik a víz! (Mindkét szívószál merőlegesen kifelé áll; mindkettő az óramutató járásával megegyező irányba hajlik; az egyik az óramutató járásával megegyezően, a másik ellentétesen hajlik.)</w:t>
      </w:r>
    </w:p>
    <w:p w14:paraId="07E79544" w14:textId="77777777" w:rsidR="00D60F24" w:rsidRPr="004F49B4" w:rsidRDefault="00D60F24" w:rsidP="00D60F24">
      <w:pPr>
        <w:pStyle w:val="Default"/>
        <w:rPr>
          <w:rFonts w:ascii="Times New Roman" w:hAnsi="Times New Roman" w:cs="Times New Roman"/>
        </w:rPr>
      </w:pPr>
    </w:p>
    <w:tbl>
      <w:tblPr>
        <w:tblW w:w="0" w:type="auto"/>
        <w:tblLook w:val="04A0" w:firstRow="1" w:lastRow="0" w:firstColumn="1" w:lastColumn="0" w:noHBand="0" w:noVBand="1"/>
      </w:tblPr>
      <w:tblGrid>
        <w:gridCol w:w="4493"/>
        <w:gridCol w:w="4579"/>
      </w:tblGrid>
      <w:tr w:rsidR="00D60F24" w:rsidRPr="004F49B4" w14:paraId="68AF8433" w14:textId="77777777" w:rsidTr="009B6D90">
        <w:trPr>
          <w:trHeight w:val="717"/>
        </w:trPr>
        <w:tc>
          <w:tcPr>
            <w:tcW w:w="4606" w:type="dxa"/>
            <w:shd w:val="clear" w:color="auto" w:fill="auto"/>
          </w:tcPr>
          <w:p w14:paraId="5A561207" w14:textId="77777777" w:rsidR="00D60F24" w:rsidRPr="004F49B4" w:rsidRDefault="00D60F24" w:rsidP="009B6D90">
            <w:r w:rsidRPr="004F49B4">
              <w:rPr>
                <w:noProof/>
                <w:lang w:eastAsia="hu-HU"/>
              </w:rPr>
              <mc:AlternateContent>
                <mc:Choice Requires="wpg">
                  <w:drawing>
                    <wp:anchor distT="0" distB="0" distL="114300" distR="114300" simplePos="0" relativeHeight="251660288" behindDoc="0" locked="0" layoutInCell="1" allowOverlap="1" wp14:anchorId="1CEC32F2" wp14:editId="2C6B388B">
                      <wp:simplePos x="0" y="0"/>
                      <wp:positionH relativeFrom="column">
                        <wp:posOffset>789940</wp:posOffset>
                      </wp:positionH>
                      <wp:positionV relativeFrom="paragraph">
                        <wp:posOffset>192405</wp:posOffset>
                      </wp:positionV>
                      <wp:extent cx="1050290" cy="1791335"/>
                      <wp:effectExtent l="0" t="0" r="16510" b="18415"/>
                      <wp:wrapSquare wrapText="bothSides"/>
                      <wp:docPr id="122" name="Csoportba foglalás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1791335"/>
                                <a:chOff x="1949" y="7283"/>
                                <a:chExt cx="1654" cy="2821"/>
                              </a:xfrm>
                            </wpg:grpSpPr>
                            <wpg:grpSp>
                              <wpg:cNvPr id="124" name="Group 48"/>
                              <wpg:cNvGrpSpPr>
                                <a:grpSpLocks/>
                              </wpg:cNvGrpSpPr>
                              <wpg:grpSpPr bwMode="auto">
                                <a:xfrm>
                                  <a:off x="1950" y="8277"/>
                                  <a:ext cx="1653" cy="838"/>
                                  <a:chOff x="1679" y="9132"/>
                                  <a:chExt cx="1653" cy="838"/>
                                </a:xfrm>
                              </wpg:grpSpPr>
                              <wpg:grpSp>
                                <wpg:cNvPr id="125" name="Group 49"/>
                                <wpg:cNvGrpSpPr>
                                  <a:grpSpLocks/>
                                </wpg:cNvGrpSpPr>
                                <wpg:grpSpPr bwMode="auto">
                                  <a:xfrm>
                                    <a:off x="1679" y="9205"/>
                                    <a:ext cx="408" cy="412"/>
                                    <a:chOff x="813" y="7560"/>
                                    <a:chExt cx="1095" cy="1107"/>
                                  </a:xfrm>
                                </wpg:grpSpPr>
                                <wps:wsp>
                                  <wps:cNvPr id="126" name="AutoShape 50"/>
                                  <wps:cNvSpPr>
                                    <a:spLocks noChangeArrowheads="1"/>
                                  </wps:cNvSpPr>
                                  <wps:spPr bwMode="auto">
                                    <a:xfrm>
                                      <a:off x="816" y="7560"/>
                                      <a:ext cx="339" cy="1095"/>
                                    </a:xfrm>
                                    <a:prstGeom prst="can">
                                      <a:avLst>
                                        <a:gd name="adj" fmla="val 36578"/>
                                      </a:avLst>
                                    </a:prstGeom>
                                    <a:solidFill>
                                      <a:srgbClr val="FFC000"/>
                                    </a:solidFill>
                                    <a:ln w="9525">
                                      <a:solidFill>
                                        <a:srgbClr val="FFC000"/>
                                      </a:solidFill>
                                      <a:round/>
                                      <a:headEnd/>
                                      <a:tailEnd/>
                                    </a:ln>
                                  </wps:spPr>
                                  <wps:bodyPr rot="0" vert="horz" wrap="square" lIns="91440" tIns="45720" rIns="91440" bIns="45720" anchor="t" anchorCtr="0" upright="1">
                                    <a:noAutofit/>
                                  </wps:bodyPr>
                                </wps:wsp>
                                <wps:wsp>
                                  <wps:cNvPr id="127" name="AutoShape 51"/>
                                  <wps:cNvSpPr>
                                    <a:spLocks noChangeArrowheads="1"/>
                                  </wps:cNvSpPr>
                                  <wps:spPr bwMode="auto">
                                    <a:xfrm rot="5400000">
                                      <a:off x="1191" y="7950"/>
                                      <a:ext cx="339" cy="1095"/>
                                    </a:xfrm>
                                    <a:prstGeom prst="can">
                                      <a:avLst>
                                        <a:gd name="adj" fmla="val 36578"/>
                                      </a:avLst>
                                    </a:prstGeom>
                                    <a:solidFill>
                                      <a:srgbClr val="FFC000"/>
                                    </a:solidFill>
                                    <a:ln w="9525">
                                      <a:solidFill>
                                        <a:srgbClr val="FFC000"/>
                                      </a:solidFill>
                                      <a:round/>
                                      <a:headEnd/>
                                      <a:tailEnd/>
                                    </a:ln>
                                  </wps:spPr>
                                  <wps:bodyPr rot="0" vert="horz" wrap="square" lIns="91440" tIns="45720" rIns="91440" bIns="45720" anchor="t" anchorCtr="0" upright="1">
                                    <a:noAutofit/>
                                  </wps:bodyPr>
                                </wps:wsp>
                              </wpg:grpSp>
                              <wpg:grpSp>
                                <wpg:cNvPr id="128" name="Group 52"/>
                                <wpg:cNvGrpSpPr>
                                  <a:grpSpLocks/>
                                </wpg:cNvGrpSpPr>
                                <wpg:grpSpPr bwMode="auto">
                                  <a:xfrm flipH="1" flipV="1">
                                    <a:off x="2924" y="9449"/>
                                    <a:ext cx="408" cy="412"/>
                                    <a:chOff x="813" y="7560"/>
                                    <a:chExt cx="1095" cy="1107"/>
                                  </a:xfrm>
                                </wpg:grpSpPr>
                                <wps:wsp>
                                  <wps:cNvPr id="129" name="AutoShape 53"/>
                                  <wps:cNvSpPr>
                                    <a:spLocks noChangeArrowheads="1"/>
                                  </wps:cNvSpPr>
                                  <wps:spPr bwMode="auto">
                                    <a:xfrm>
                                      <a:off x="816" y="7560"/>
                                      <a:ext cx="339" cy="1095"/>
                                    </a:xfrm>
                                    <a:prstGeom prst="can">
                                      <a:avLst>
                                        <a:gd name="adj" fmla="val 36578"/>
                                      </a:avLst>
                                    </a:prstGeom>
                                    <a:solidFill>
                                      <a:srgbClr val="FFC000"/>
                                    </a:solidFill>
                                    <a:ln w="9525">
                                      <a:solidFill>
                                        <a:srgbClr val="FFC000"/>
                                      </a:solidFill>
                                      <a:round/>
                                      <a:headEnd/>
                                      <a:tailEnd/>
                                    </a:ln>
                                  </wps:spPr>
                                  <wps:bodyPr rot="0" vert="horz" wrap="square" lIns="91440" tIns="45720" rIns="91440" bIns="45720" anchor="t" anchorCtr="0" upright="1">
                                    <a:noAutofit/>
                                  </wps:bodyPr>
                                </wps:wsp>
                                <wps:wsp>
                                  <wps:cNvPr id="130" name="AutoShape 54"/>
                                  <wps:cNvSpPr>
                                    <a:spLocks noChangeArrowheads="1"/>
                                  </wps:cNvSpPr>
                                  <wps:spPr bwMode="auto">
                                    <a:xfrm rot="16200000" flipH="1">
                                      <a:off x="1191" y="7950"/>
                                      <a:ext cx="339" cy="1095"/>
                                    </a:xfrm>
                                    <a:prstGeom prst="can">
                                      <a:avLst>
                                        <a:gd name="adj" fmla="val 36578"/>
                                      </a:avLst>
                                    </a:prstGeom>
                                    <a:solidFill>
                                      <a:srgbClr val="FFC000"/>
                                    </a:solidFill>
                                    <a:ln w="9525">
                                      <a:solidFill>
                                        <a:srgbClr val="FFC000"/>
                                      </a:solidFill>
                                      <a:round/>
                                      <a:headEnd/>
                                      <a:tailEnd/>
                                    </a:ln>
                                  </wps:spPr>
                                  <wps:bodyPr rot="0" vert="horz" wrap="square" lIns="91440" tIns="45720" rIns="91440" bIns="45720" anchor="t" anchorCtr="0" upright="1">
                                    <a:noAutofit/>
                                  </wps:bodyPr>
                                </wps:wsp>
                              </wpg:grpSp>
                              <wps:wsp>
                                <wps:cNvPr id="131" name="Oval 55"/>
                                <wps:cNvSpPr>
                                  <a:spLocks noChangeArrowheads="1"/>
                                </wps:cNvSpPr>
                                <wps:spPr bwMode="auto">
                                  <a:xfrm>
                                    <a:off x="2087" y="9132"/>
                                    <a:ext cx="838" cy="838"/>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32" name="Oval 56"/>
                                <wps:cNvSpPr>
                                  <a:spLocks noChangeArrowheads="1"/>
                                </wps:cNvSpPr>
                                <wps:spPr bwMode="auto">
                                  <a:xfrm>
                                    <a:off x="2430" y="9461"/>
                                    <a:ext cx="143" cy="14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133" name="Group 57"/>
                              <wpg:cNvGrpSpPr>
                                <a:grpSpLocks/>
                              </wpg:cNvGrpSpPr>
                              <wpg:grpSpPr bwMode="auto">
                                <a:xfrm>
                                  <a:off x="1949" y="9266"/>
                                  <a:ext cx="1653" cy="838"/>
                                  <a:chOff x="1439" y="7692"/>
                                  <a:chExt cx="1653" cy="838"/>
                                </a:xfrm>
                              </wpg:grpSpPr>
                              <wpg:grpSp>
                                <wpg:cNvPr id="134" name="Group 58"/>
                                <wpg:cNvGrpSpPr>
                                  <a:grpSpLocks/>
                                </wpg:cNvGrpSpPr>
                                <wpg:grpSpPr bwMode="auto">
                                  <a:xfrm>
                                    <a:off x="1439" y="7765"/>
                                    <a:ext cx="408" cy="412"/>
                                    <a:chOff x="813" y="7560"/>
                                    <a:chExt cx="1095" cy="1107"/>
                                  </a:xfrm>
                                </wpg:grpSpPr>
                                <wps:wsp>
                                  <wps:cNvPr id="135" name="AutoShape 59"/>
                                  <wps:cNvSpPr>
                                    <a:spLocks noChangeArrowheads="1"/>
                                  </wps:cNvSpPr>
                                  <wps:spPr bwMode="auto">
                                    <a:xfrm>
                                      <a:off x="816" y="7560"/>
                                      <a:ext cx="339" cy="1095"/>
                                    </a:xfrm>
                                    <a:prstGeom prst="can">
                                      <a:avLst>
                                        <a:gd name="adj" fmla="val 36578"/>
                                      </a:avLst>
                                    </a:prstGeom>
                                    <a:solidFill>
                                      <a:srgbClr val="FFC000"/>
                                    </a:solidFill>
                                    <a:ln w="9525">
                                      <a:solidFill>
                                        <a:srgbClr val="FFC000"/>
                                      </a:solidFill>
                                      <a:round/>
                                      <a:headEnd/>
                                      <a:tailEnd/>
                                    </a:ln>
                                  </wps:spPr>
                                  <wps:bodyPr rot="0" vert="horz" wrap="square" lIns="91440" tIns="45720" rIns="91440" bIns="45720" anchor="t" anchorCtr="0" upright="1">
                                    <a:noAutofit/>
                                  </wps:bodyPr>
                                </wps:wsp>
                                <wps:wsp>
                                  <wps:cNvPr id="136" name="AutoShape 60"/>
                                  <wps:cNvSpPr>
                                    <a:spLocks noChangeArrowheads="1"/>
                                  </wps:cNvSpPr>
                                  <wps:spPr bwMode="auto">
                                    <a:xfrm rot="5400000">
                                      <a:off x="1191" y="7950"/>
                                      <a:ext cx="339" cy="1095"/>
                                    </a:xfrm>
                                    <a:prstGeom prst="can">
                                      <a:avLst>
                                        <a:gd name="adj" fmla="val 36578"/>
                                      </a:avLst>
                                    </a:prstGeom>
                                    <a:solidFill>
                                      <a:srgbClr val="FFC000"/>
                                    </a:solidFill>
                                    <a:ln w="9525">
                                      <a:solidFill>
                                        <a:srgbClr val="FFC000"/>
                                      </a:solidFill>
                                      <a:round/>
                                      <a:headEnd/>
                                      <a:tailEnd/>
                                    </a:ln>
                                  </wps:spPr>
                                  <wps:bodyPr rot="0" vert="horz" wrap="square" lIns="91440" tIns="45720" rIns="91440" bIns="45720" anchor="t" anchorCtr="0" upright="1">
                                    <a:noAutofit/>
                                  </wps:bodyPr>
                                </wps:wsp>
                              </wpg:grpSp>
                              <wpg:grpSp>
                                <wpg:cNvPr id="137" name="Group 61"/>
                                <wpg:cNvGrpSpPr>
                                  <a:grpSpLocks/>
                                </wpg:cNvGrpSpPr>
                                <wpg:grpSpPr bwMode="auto">
                                  <a:xfrm>
                                    <a:off x="1847" y="7692"/>
                                    <a:ext cx="838" cy="838"/>
                                    <a:chOff x="1847" y="7692"/>
                                    <a:chExt cx="838" cy="838"/>
                                  </a:xfrm>
                                </wpg:grpSpPr>
                                <wps:wsp>
                                  <wps:cNvPr id="138" name="Oval 62"/>
                                  <wps:cNvSpPr>
                                    <a:spLocks noChangeArrowheads="1"/>
                                  </wps:cNvSpPr>
                                  <wps:spPr bwMode="auto">
                                    <a:xfrm>
                                      <a:off x="1847" y="7692"/>
                                      <a:ext cx="838" cy="838"/>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39" name="Oval 63"/>
                                  <wps:cNvSpPr>
                                    <a:spLocks noChangeArrowheads="1"/>
                                  </wps:cNvSpPr>
                                  <wps:spPr bwMode="auto">
                                    <a:xfrm>
                                      <a:off x="2190" y="8021"/>
                                      <a:ext cx="143" cy="14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140" name="Group 64"/>
                                <wpg:cNvGrpSpPr>
                                  <a:grpSpLocks/>
                                </wpg:cNvGrpSpPr>
                                <wpg:grpSpPr bwMode="auto">
                                  <a:xfrm>
                                    <a:off x="2684" y="7769"/>
                                    <a:ext cx="408" cy="412"/>
                                    <a:chOff x="2684" y="7769"/>
                                    <a:chExt cx="408" cy="412"/>
                                  </a:xfrm>
                                </wpg:grpSpPr>
                                <wps:wsp>
                                  <wps:cNvPr id="141" name="AutoShape 65"/>
                                  <wps:cNvSpPr>
                                    <a:spLocks noChangeArrowheads="1"/>
                                  </wps:cNvSpPr>
                                  <wps:spPr bwMode="auto">
                                    <a:xfrm flipH="1">
                                      <a:off x="2965" y="7769"/>
                                      <a:ext cx="126" cy="408"/>
                                    </a:xfrm>
                                    <a:prstGeom prst="can">
                                      <a:avLst>
                                        <a:gd name="adj" fmla="val 36668"/>
                                      </a:avLst>
                                    </a:prstGeom>
                                    <a:solidFill>
                                      <a:srgbClr val="FFC000"/>
                                    </a:solidFill>
                                    <a:ln w="9525">
                                      <a:solidFill>
                                        <a:srgbClr val="FFC000"/>
                                      </a:solidFill>
                                      <a:round/>
                                      <a:headEnd/>
                                      <a:tailEnd/>
                                    </a:ln>
                                  </wps:spPr>
                                  <wps:bodyPr rot="0" vert="horz" wrap="square" lIns="91440" tIns="45720" rIns="91440" bIns="45720" anchor="t" anchorCtr="0" upright="1">
                                    <a:noAutofit/>
                                  </wps:bodyPr>
                                </wps:wsp>
                                <wps:wsp>
                                  <wps:cNvPr id="142" name="AutoShape 66"/>
                                  <wps:cNvSpPr>
                                    <a:spLocks noChangeArrowheads="1"/>
                                  </wps:cNvSpPr>
                                  <wps:spPr bwMode="auto">
                                    <a:xfrm rot="5400000">
                                      <a:off x="2825" y="7914"/>
                                      <a:ext cx="126" cy="408"/>
                                    </a:xfrm>
                                    <a:prstGeom prst="can">
                                      <a:avLst>
                                        <a:gd name="adj" fmla="val 36668"/>
                                      </a:avLst>
                                    </a:prstGeom>
                                    <a:solidFill>
                                      <a:srgbClr val="FFC000"/>
                                    </a:solidFill>
                                    <a:ln w="9525">
                                      <a:solidFill>
                                        <a:srgbClr val="FFC000"/>
                                      </a:solidFill>
                                      <a:round/>
                                      <a:headEnd/>
                                      <a:tailEnd/>
                                    </a:ln>
                                  </wps:spPr>
                                  <wps:bodyPr rot="0" vert="horz" wrap="square" lIns="91440" tIns="45720" rIns="91440" bIns="45720" anchor="t" anchorCtr="0" upright="1">
                                    <a:noAutofit/>
                                  </wps:bodyPr>
                                </wps:wsp>
                              </wpg:grpSp>
                            </wpg:grpSp>
                            <wpg:grpSp>
                              <wpg:cNvPr id="143" name="Group 67"/>
                              <wpg:cNvGrpSpPr>
                                <a:grpSpLocks/>
                              </wpg:cNvGrpSpPr>
                              <wpg:grpSpPr bwMode="auto">
                                <a:xfrm>
                                  <a:off x="1950" y="7283"/>
                                  <a:ext cx="1653" cy="838"/>
                                  <a:chOff x="3719" y="8055"/>
                                  <a:chExt cx="1653" cy="838"/>
                                </a:xfrm>
                              </wpg:grpSpPr>
                              <wpg:grpSp>
                                <wpg:cNvPr id="144" name="Group 68"/>
                                <wpg:cNvGrpSpPr>
                                  <a:grpSpLocks/>
                                </wpg:cNvGrpSpPr>
                                <wpg:grpSpPr bwMode="auto">
                                  <a:xfrm>
                                    <a:off x="4127" y="8055"/>
                                    <a:ext cx="838" cy="838"/>
                                    <a:chOff x="1847" y="7692"/>
                                    <a:chExt cx="838" cy="838"/>
                                  </a:xfrm>
                                </wpg:grpSpPr>
                                <wps:wsp>
                                  <wps:cNvPr id="145" name="Oval 69"/>
                                  <wps:cNvSpPr>
                                    <a:spLocks noChangeArrowheads="1"/>
                                  </wps:cNvSpPr>
                                  <wps:spPr bwMode="auto">
                                    <a:xfrm>
                                      <a:off x="1847" y="7692"/>
                                      <a:ext cx="838" cy="838"/>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46" name="Oval 70"/>
                                  <wps:cNvSpPr>
                                    <a:spLocks noChangeArrowheads="1"/>
                                  </wps:cNvSpPr>
                                  <wps:spPr bwMode="auto">
                                    <a:xfrm>
                                      <a:off x="2190" y="8021"/>
                                      <a:ext cx="143" cy="14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147" name="AutoShape 71"/>
                                <wps:cNvSpPr>
                                  <a:spLocks noChangeArrowheads="1"/>
                                </wps:cNvSpPr>
                                <wps:spPr bwMode="auto">
                                  <a:xfrm rot="5400000">
                                    <a:off x="3860" y="8280"/>
                                    <a:ext cx="126" cy="408"/>
                                  </a:xfrm>
                                  <a:prstGeom prst="can">
                                    <a:avLst>
                                      <a:gd name="adj" fmla="val 36668"/>
                                    </a:avLst>
                                  </a:prstGeom>
                                  <a:solidFill>
                                    <a:srgbClr val="FFC000"/>
                                  </a:solidFill>
                                  <a:ln w="9525">
                                    <a:solidFill>
                                      <a:srgbClr val="FFC000"/>
                                    </a:solidFill>
                                    <a:round/>
                                    <a:headEnd/>
                                    <a:tailEnd/>
                                  </a:ln>
                                </wps:spPr>
                                <wps:bodyPr rot="0" vert="horz" wrap="square" lIns="91440" tIns="45720" rIns="91440" bIns="45720" anchor="t" anchorCtr="0" upright="1">
                                  <a:noAutofit/>
                                </wps:bodyPr>
                              </wps:wsp>
                              <wps:wsp>
                                <wps:cNvPr id="148" name="AutoShape 72"/>
                                <wps:cNvSpPr>
                                  <a:spLocks noChangeArrowheads="1"/>
                                </wps:cNvSpPr>
                                <wps:spPr bwMode="auto">
                                  <a:xfrm rot="5400000">
                                    <a:off x="5105" y="8280"/>
                                    <a:ext cx="126" cy="408"/>
                                  </a:xfrm>
                                  <a:prstGeom prst="can">
                                    <a:avLst>
                                      <a:gd name="adj" fmla="val 36668"/>
                                    </a:avLst>
                                  </a:prstGeom>
                                  <a:solidFill>
                                    <a:srgbClr val="FFC000"/>
                                  </a:solidFill>
                                  <a:ln w="9525">
                                    <a:solidFill>
                                      <a:srgbClr val="FFC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AEC610" id="Csoportba foglalás 122" o:spid="_x0000_s1026" style="position:absolute;margin-left:62.2pt;margin-top:15.15pt;width:82.7pt;height:141.05pt;z-index:251660288" coordorigin="1949,7283" coordsize="1654,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">
                      <v:group id="Group 48" o:spid="_x0000_s1027" style="position:absolute;left:1950;top:8277;width:1653;height:838" coordorigin="1679,9132" coordsize="165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49" o:spid="_x0000_s1028" style="position:absolute;left:1679;top:9205;width:408;height:412" coordorigin="813,7560" coordsize="1095,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0" o:spid="_x0000_s1029" type="#_x0000_t22" style="position:absolute;left:816;top:7560;width:339;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" adj="2446" fillcolor="#ffc000" strokecolor="#ffc000"/>
                          <v:shape id="AutoShape 51" o:spid="_x0000_s1030" type="#_x0000_t22" style="position:absolute;left:1191;top:7950;width:339;height:10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" adj="2446" fillcolor="#ffc000" strokecolor="#ffc000"/>
                        </v:group>
                        <v:group id="Group 52" o:spid="_x0000_s1031" style="position:absolute;left:2924;top:9449;width:408;height:412;flip:x y" coordorigin="813,7560" coordsize="1095,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">
                          <v:shape id="AutoShape 53" o:spid="_x0000_s1032" type="#_x0000_t22" style="position:absolute;left:816;top:7560;width:339;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" adj="2446" fillcolor="#ffc000" strokecolor="#ffc000"/>
                          <v:shape id="AutoShape 54" o:spid="_x0000_s1033" type="#_x0000_t22" style="position:absolute;left:1191;top:7950;width:339;height:1095;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" adj="2446" fillcolor="#ffc000" strokecolor="#ffc000"/>
                        </v:group>
                        <v:oval id="Oval 55" o:spid="_x0000_s1034" style="position:absolute;left:2087;top:9132;width:83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" fillcolor="yellow"/>
                        <v:oval id="Oval 56" o:spid="_x0000_s1035" style="position:absolute;left:2430;top:946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" fillcolor="red"/>
                      </v:group>
                      <v:group id="Group 57" o:spid="_x0000_s1036" style="position:absolute;left:1949;top:9266;width:1653;height:838" coordorigin="1439,7692" coordsize="165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58" o:spid="_x0000_s1037" style="position:absolute;left:1439;top:7765;width:408;height:412" coordorigin="813,7560" coordsize="1095,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AutoShape 59" o:spid="_x0000_s1038" type="#_x0000_t22" style="position:absolute;left:816;top:7560;width:339;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" adj="2446" fillcolor="#ffc000" strokecolor="#ffc000"/>
                          <v:shape id="AutoShape 60" o:spid="_x0000_s1039" type="#_x0000_t22" style="position:absolute;left:1191;top:7950;width:339;height:10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" adj="2446" fillcolor="#ffc000" strokecolor="#ffc000"/>
                        </v:group>
                        <v:group id="Group 61" o:spid="_x0000_s1040" style="position:absolute;left:1847;top:7692;width:838;height:838" coordorigin="1847,7692" coordsize="83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oval id="Oval 62" o:spid="_x0000_s1041" style="position:absolute;left:1847;top:7692;width:83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" fillcolor="yellow"/>
                          <v:oval id="Oval 63" o:spid="_x0000_s1042" style="position:absolute;left:2190;top:802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" fillcolor="red"/>
                        </v:group>
                        <v:group id="Group 64" o:spid="_x0000_s1043" style="position:absolute;left:2684;top:7769;width:408;height:412" coordorigin="2684,7769" coordsize="4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AutoShape 65" o:spid="_x0000_s1044" type="#_x0000_t22" style="position:absolute;left:2965;top:7769;width:126;height:4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" adj="2446" fillcolor="#ffc000" strokecolor="#ffc000"/>
                          <v:shape id="AutoShape 66" o:spid="_x0000_s1045" type="#_x0000_t22" style="position:absolute;left:2825;top:7914;width:126;height:4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" adj="2446" fillcolor="#ffc000" strokecolor="#ffc000"/>
                        </v:group>
                      </v:group>
                      <v:group id="Group 67" o:spid="_x0000_s1046" style="position:absolute;left:1950;top:7283;width:1653;height:838" coordorigin="3719,8055" coordsize="165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68" o:spid="_x0000_s1047" style="position:absolute;left:4127;top:8055;width:838;height:838" coordorigin="1847,7692" coordsize="83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oval id="Oval 69" o:spid="_x0000_s1048" style="position:absolute;left:1847;top:7692;width:83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" fillcolor="yellow"/>
                          <v:oval id="Oval 70" o:spid="_x0000_s1049" style="position:absolute;left:2190;top:802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" fillcolor="red"/>
                        </v:group>
                        <v:shape id="AutoShape 71" o:spid="_x0000_s1050" type="#_x0000_t22" style="position:absolute;left:3860;top:8280;width:126;height:4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" adj="2446" fillcolor="#ffc000" strokecolor="#ffc000"/>
                        <v:shape id="AutoShape 72" o:spid="_x0000_s1051" type="#_x0000_t22" style="position:absolute;left:5105;top:8280;width:126;height:4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" adj="2446" fillcolor="#ffc000" strokecolor="#ffc000"/>
                      </v:group>
                      <w10:wrap type="square"/>
                    </v:group>
                  </w:pict>
                </mc:Fallback>
              </mc:AlternateContent>
            </w:r>
          </w:p>
        </w:tc>
        <w:tc>
          <w:tcPr>
            <w:tcW w:w="4606" w:type="dxa"/>
            <w:shd w:val="clear" w:color="auto" w:fill="auto"/>
          </w:tcPr>
          <w:p w14:paraId="32FE8134" w14:textId="77777777" w:rsidR="00D60F24" w:rsidRPr="004F49B4" w:rsidRDefault="00D60F24" w:rsidP="009B6D90">
            <w:r w:rsidRPr="004F49B4">
              <w:rPr>
                <w:noProof/>
                <w:lang w:eastAsia="hu-HU"/>
              </w:rPr>
              <w:drawing>
                <wp:anchor distT="0" distB="0" distL="0" distR="0" simplePos="0" relativeHeight="251659264" behindDoc="0" locked="0" layoutInCell="1" allowOverlap="1" wp14:anchorId="2865030A" wp14:editId="7D8857AF">
                  <wp:simplePos x="0" y="0"/>
                  <wp:positionH relativeFrom="column">
                    <wp:posOffset>231140</wp:posOffset>
                  </wp:positionH>
                  <wp:positionV relativeFrom="paragraph">
                    <wp:posOffset>22225</wp:posOffset>
                  </wp:positionV>
                  <wp:extent cx="2382520" cy="2209800"/>
                  <wp:effectExtent l="0" t="0" r="0" b="0"/>
                  <wp:wrapSquare wrapText="largest"/>
                  <wp:docPr id="47" name="Kép 47" descr="A képen Átlátszó anyag, fedett pályás, folyadék, ví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ép 47" descr="A képen Átlátszó anyag, fedett pályás, folyadék, víz látható&#10;&#10;Automatikusan generált leírá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2520" cy="2209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370B2ABF" w14:textId="0539B0D2" w:rsidR="00D60F24" w:rsidRDefault="00D60F24" w:rsidP="00D60F24">
      <w:pPr>
        <w:pStyle w:val="Listaszerbekezds"/>
        <w:rPr>
          <w:b/>
          <w:bCs/>
        </w:rPr>
      </w:pPr>
    </w:p>
    <w:p w14:paraId="5C825A7B" w14:textId="77777777" w:rsidR="00D60F24" w:rsidRDefault="00D60F24" w:rsidP="00D60F24">
      <w:pPr>
        <w:pStyle w:val="Listaszerbekezds"/>
        <w:rPr>
          <w:b/>
          <w:bCs/>
        </w:rPr>
      </w:pPr>
    </w:p>
    <w:p w14:paraId="22964EB6" w14:textId="77777777" w:rsidR="00D60F24" w:rsidRDefault="00D60F24" w:rsidP="00D60F24">
      <w:pPr>
        <w:pStyle w:val="Listaszerbekezds"/>
        <w:rPr>
          <w:b/>
          <w:bCs/>
        </w:rPr>
      </w:pPr>
    </w:p>
    <w:p w14:paraId="3B82B182" w14:textId="77777777" w:rsidR="00D60F24" w:rsidRDefault="00D60F24" w:rsidP="00D60F24">
      <w:pPr>
        <w:pStyle w:val="Listaszerbekezds"/>
        <w:rPr>
          <w:b/>
          <w:bCs/>
        </w:rPr>
      </w:pPr>
    </w:p>
    <w:p w14:paraId="082932AE" w14:textId="77777777" w:rsidR="00D60F24" w:rsidRDefault="00D60F24" w:rsidP="00D60F24">
      <w:pPr>
        <w:pStyle w:val="Listaszerbekezds"/>
        <w:rPr>
          <w:b/>
          <w:bCs/>
        </w:rPr>
      </w:pPr>
    </w:p>
    <w:p w14:paraId="581D360B" w14:textId="77777777" w:rsidR="00D60F24" w:rsidRDefault="00D60F24" w:rsidP="00D60F24">
      <w:pPr>
        <w:pStyle w:val="Listaszerbekezds"/>
        <w:rPr>
          <w:b/>
          <w:bCs/>
        </w:rPr>
      </w:pPr>
    </w:p>
    <w:p w14:paraId="1FDEEF01" w14:textId="77777777" w:rsidR="00D60F24" w:rsidRDefault="00D60F24" w:rsidP="00D60F24">
      <w:pPr>
        <w:pStyle w:val="Listaszerbekezds"/>
        <w:rPr>
          <w:b/>
          <w:bCs/>
        </w:rPr>
      </w:pPr>
    </w:p>
    <w:p w14:paraId="45597C77" w14:textId="77777777" w:rsidR="00D60F24" w:rsidRDefault="00D60F24" w:rsidP="00D60F24">
      <w:pPr>
        <w:pStyle w:val="Listaszerbekezds"/>
        <w:rPr>
          <w:b/>
          <w:bCs/>
        </w:rPr>
      </w:pPr>
    </w:p>
    <w:p w14:paraId="0C732267" w14:textId="77777777" w:rsidR="00D60F24" w:rsidRDefault="00D60F24" w:rsidP="00D60F24">
      <w:pPr>
        <w:pStyle w:val="Listaszerbekezds"/>
        <w:rPr>
          <w:b/>
          <w:bCs/>
        </w:rPr>
      </w:pPr>
    </w:p>
    <w:p w14:paraId="74F6D8FA" w14:textId="679EBA20" w:rsidR="00D60F24" w:rsidRPr="004F49B4" w:rsidRDefault="00D60F24" w:rsidP="00D60F24">
      <w:pPr>
        <w:pStyle w:val="Listaszerbekezds"/>
        <w:numPr>
          <w:ilvl w:val="0"/>
          <w:numId w:val="18"/>
        </w:numPr>
        <w:jc w:val="center"/>
      </w:pPr>
      <w:r w:rsidRPr="00D60F24">
        <w:rPr>
          <w:b/>
          <w:bCs/>
          <w:sz w:val="28"/>
          <w:szCs w:val="28"/>
        </w:rPr>
        <w:lastRenderedPageBreak/>
        <w:t xml:space="preserve"> Newton törvényei</w:t>
      </w:r>
    </w:p>
    <w:p w14:paraId="35F583AF" w14:textId="77777777" w:rsidR="00D60F24" w:rsidRPr="004F49B4" w:rsidRDefault="00D60F24" w:rsidP="00D60F24"/>
    <w:p w14:paraId="26C9B056" w14:textId="77777777" w:rsidR="00D60F24" w:rsidRPr="004F49B4" w:rsidRDefault="00D60F24" w:rsidP="00D60F24">
      <w:r w:rsidRPr="004F49B4">
        <w:rPr>
          <w:noProof/>
          <w:lang w:eastAsia="hu-HU"/>
        </w:rPr>
        <mc:AlternateContent>
          <mc:Choice Requires="wps">
            <w:drawing>
              <wp:inline distT="0" distB="0" distL="0" distR="0" wp14:anchorId="3BF634F4" wp14:editId="6F5A4449">
                <wp:extent cx="6322060" cy="626745"/>
                <wp:effectExtent l="9525" t="9525" r="12065" b="11430"/>
                <wp:docPr id="42" name="Szövegdoboz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14:paraId="7FE4123F" w14:textId="77777777" w:rsidR="00D60F24" w:rsidRDefault="00D60F24" w:rsidP="00D60F24">
                            <w:pPr>
                              <w:rPr>
                                <w:b/>
                                <w:bCs/>
                              </w:rPr>
                            </w:pPr>
                            <w:r>
                              <w:rPr>
                                <w:b/>
                                <w:bCs/>
                              </w:rPr>
                              <w:t>Feladat:</w:t>
                            </w:r>
                          </w:p>
                          <w:p w14:paraId="6B9CF6D1" w14:textId="77777777" w:rsidR="00D60F24" w:rsidRDefault="00D60F24" w:rsidP="00D60F24">
                            <w:r>
                              <w:t>A rugós ütközőkkel ellátott kocsik és a rájuk rögzíthető súlyok segítségével tanulmányozza a rugalmas ütközés jelenségét!</w:t>
                            </w:r>
                          </w:p>
                        </w:txbxContent>
                      </wps:txbx>
                      <wps:bodyPr rot="0" vert="horz" wrap="square" lIns="91440" tIns="45720" rIns="91440" bIns="45720" anchor="t" anchorCtr="0" upright="1">
                        <a:spAutoFit/>
                      </wps:bodyPr>
                    </wps:wsp>
                  </a:graphicData>
                </a:graphic>
              </wp:inline>
            </w:drawing>
          </mc:Choice>
          <mc:Fallback>
            <w:pict>
              <v:shape w14:anchorId="3BF634F4" id="Szövegdoboz 51" o:spid="_x0000_s1029"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" fillcolor="#8db3e2">
                <v:textbox style="mso-fit-shape-to-text:t">
                  <w:txbxContent>
                    <w:p w14:paraId="7FE4123F" w14:textId="77777777" w:rsidR="00D60F24" w:rsidRDefault="00D60F24" w:rsidP="00D60F24">
                      <w:pPr>
                        <w:rPr>
                          <w:b/>
                          <w:bCs/>
                        </w:rPr>
                      </w:pPr>
                      <w:r>
                        <w:rPr>
                          <w:b/>
                          <w:bCs/>
                        </w:rPr>
                        <w:t>Feladat:</w:t>
                      </w:r>
                    </w:p>
                    <w:p w14:paraId="6B9CF6D1" w14:textId="77777777" w:rsidR="00D60F24" w:rsidRDefault="00D60F24" w:rsidP="00D60F24">
                      <w:r>
                        <w:t>A rugós ütközőkkel ellátott kocsik és a rájuk rögzíthető súlyok segítségével tanulmányozza a rugalmas ütközés jelenségét!</w:t>
                      </w:r>
                    </w:p>
                  </w:txbxContent>
                </v:textbox>
                <w10:anchorlock/>
              </v:shape>
            </w:pict>
          </mc:Fallback>
        </mc:AlternateContent>
      </w:r>
    </w:p>
    <w:p w14:paraId="6BCC4976" w14:textId="77777777" w:rsidR="00D60F24" w:rsidRPr="004F49B4" w:rsidRDefault="00D60F24" w:rsidP="00D60F24"/>
    <w:p w14:paraId="172B1FB1" w14:textId="77777777" w:rsidR="00D60F24" w:rsidRPr="004F49B4" w:rsidRDefault="00D60F24" w:rsidP="00D60F24">
      <w:r w:rsidRPr="004F49B4">
        <w:rPr>
          <w:i/>
          <w:iCs/>
        </w:rPr>
        <w:t>Szükséges eszközök:</w:t>
      </w:r>
    </w:p>
    <w:p w14:paraId="74D2169D" w14:textId="66E49B1C" w:rsidR="00D60F24" w:rsidRPr="004F49B4" w:rsidRDefault="00D60F24" w:rsidP="00D60F24">
      <w:r w:rsidRPr="004F49B4">
        <w:t>Két egyforma, könnyen mozgó iskolai kiskocsi rugós ütközőkkel; különböző, a kocsikra rögzíthető nehezékek; sima felületű asztal vagy sín.</w:t>
      </w:r>
    </w:p>
    <w:p w14:paraId="203A4B0C" w14:textId="4BD5DF4E" w:rsidR="00D60F24" w:rsidRPr="004F49B4" w:rsidRDefault="00D60F24" w:rsidP="00D60F24">
      <w:r w:rsidRPr="004F49B4">
        <w:rPr>
          <w:b/>
          <w:bCs/>
        </w:rPr>
        <w:t>A kísérlet leírása:</w:t>
      </w:r>
    </w:p>
    <w:p w14:paraId="65ECE131" w14:textId="22059946" w:rsidR="00D60F24" w:rsidRPr="004F49B4" w:rsidRDefault="00D60F24" w:rsidP="00D60F24">
      <w:r w:rsidRPr="004F49B4">
        <w:t xml:space="preserve">A kocsikat helyezze sima </w:t>
      </w:r>
      <w:r w:rsidRPr="00FD1413">
        <w:t xml:space="preserve">felületű vízszintes </w:t>
      </w:r>
      <w:r w:rsidRPr="004F49B4">
        <w:t xml:space="preserve">asztalra, illetve sínre úgy, hogy a rugós ütközők egymás felé nézzenek! A két kocsira rögzítsen egyforma tömegű nehezékeket, és az egyik kocsit meglökve ütköztesse azt a másik, kezdetben álló kocsival! Figyelje meg, hogy a kocsik hogyan mozognak közvetlenül az ütközés után! Ismételje meg a kísérletet úgy, hogy a kocsik szerepét felcseréli! Változtassa meg a kocsikra rögzített tömegeket úgy, hogy az egyik kocsi lényegesen nagyobb tömegű legyen a másik kocsinál! Végezze el az ütközési kísérletet úgy, hogy a kisebb tömegű kocsit löki neki a kezdetben álló, nagyobb tömegűnek! Ismételje meg a kísérletet úgy is, hogy a nagyobb tömegű kocsit löki neki a kezdetben álló, kisebb tömegűnek! </w:t>
      </w:r>
    </w:p>
    <w:p w14:paraId="4B8804F8" w14:textId="77777777" w:rsidR="00D60F24" w:rsidRPr="004F49B4" w:rsidRDefault="00D60F24" w:rsidP="00D60F24">
      <w:pPr>
        <w:jc w:val="center"/>
      </w:pPr>
      <w:r w:rsidRPr="004F49B4">
        <w:rPr>
          <w:noProof/>
          <w:lang w:eastAsia="hu-HU"/>
        </w:rPr>
        <w:drawing>
          <wp:inline distT="0" distB="0" distL="0" distR="0" wp14:anchorId="74FAA7F1" wp14:editId="4F09B978">
            <wp:extent cx="5518150" cy="1669415"/>
            <wp:effectExtent l="0" t="0" r="0" b="0"/>
            <wp:docPr id="21" name="Kép 21" descr="1_kiskoc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_kiskoc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8150" cy="1669415"/>
                    </a:xfrm>
                    <a:prstGeom prst="rect">
                      <a:avLst/>
                    </a:prstGeom>
                    <a:noFill/>
                    <a:ln>
                      <a:noFill/>
                    </a:ln>
                  </pic:spPr>
                </pic:pic>
              </a:graphicData>
            </a:graphic>
          </wp:inline>
        </w:drawing>
      </w:r>
    </w:p>
    <w:p w14:paraId="3C3374B6" w14:textId="77777777" w:rsidR="00D60F24" w:rsidRPr="004F49B4" w:rsidRDefault="00D60F24" w:rsidP="00D60F24"/>
    <w:p w14:paraId="1D11430F" w14:textId="77777777" w:rsidR="00D60F24" w:rsidRPr="004F49B4" w:rsidRDefault="00D60F24" w:rsidP="00D60F24">
      <w:pPr>
        <w:rPr>
          <w:i/>
          <w:iCs/>
        </w:rPr>
      </w:pPr>
    </w:p>
    <w:p w14:paraId="3A46613A" w14:textId="77777777" w:rsidR="00D60F24" w:rsidRPr="004F49B4" w:rsidRDefault="00D60F24" w:rsidP="00D60F24"/>
    <w:p w14:paraId="390CD28D" w14:textId="77777777" w:rsidR="00D60F24" w:rsidRDefault="00D60F24" w:rsidP="00D60F24"/>
    <w:p w14:paraId="38117336" w14:textId="1AC45A22" w:rsidR="00D60F24" w:rsidRPr="004F49B4" w:rsidRDefault="00D60F24" w:rsidP="00D60F24">
      <w:pPr>
        <w:pStyle w:val="Listaszerbekezds"/>
        <w:pageBreakBefore/>
        <w:numPr>
          <w:ilvl w:val="0"/>
          <w:numId w:val="18"/>
        </w:numPr>
        <w:jc w:val="center"/>
      </w:pPr>
      <w:r w:rsidRPr="00F67180">
        <w:rPr>
          <w:b/>
          <w:bCs/>
          <w:sz w:val="28"/>
          <w:szCs w:val="28"/>
        </w:rPr>
        <w:lastRenderedPageBreak/>
        <w:t>Egyszerű gépek működési elve (</w:t>
      </w:r>
      <w:proofErr w:type="gramStart"/>
      <w:r w:rsidRPr="00F67180">
        <w:rPr>
          <w:b/>
          <w:bCs/>
          <w:sz w:val="28"/>
          <w:szCs w:val="28"/>
        </w:rPr>
        <w:t xml:space="preserve">forgatónyomaték) </w:t>
      </w:r>
      <w:r w:rsidR="00F67180">
        <w:rPr>
          <w:b/>
          <w:bCs/>
          <w:sz w:val="28"/>
          <w:szCs w:val="28"/>
        </w:rPr>
        <w:t xml:space="preserve">  </w:t>
      </w:r>
      <w:proofErr w:type="gramEnd"/>
      <w:r w:rsidR="00F67180">
        <w:rPr>
          <w:b/>
          <w:bCs/>
          <w:sz w:val="28"/>
          <w:szCs w:val="28"/>
        </w:rPr>
        <w:t xml:space="preserve">                </w:t>
      </w:r>
      <w:r w:rsidRPr="00F67180">
        <w:rPr>
          <w:b/>
          <w:bCs/>
          <w:sz w:val="28"/>
          <w:szCs w:val="28"/>
        </w:rPr>
        <w:t>Pontszerű</w:t>
      </w:r>
      <w:r w:rsidRPr="00D60F24">
        <w:rPr>
          <w:b/>
          <w:bCs/>
          <w:sz w:val="28"/>
          <w:szCs w:val="28"/>
        </w:rPr>
        <w:t xml:space="preserve"> és merev test egyensúlya, egyszerű gépek</w:t>
      </w:r>
    </w:p>
    <w:p w14:paraId="107DAC65" w14:textId="77777777" w:rsidR="00D60F24" w:rsidRPr="004F49B4" w:rsidRDefault="00D60F24" w:rsidP="00D60F24"/>
    <w:p w14:paraId="27BB2958" w14:textId="6BD7718F" w:rsidR="00D60F24" w:rsidRPr="004F49B4" w:rsidRDefault="00D60F24" w:rsidP="00D60F24">
      <w:r w:rsidRPr="004F49B4">
        <w:rPr>
          <w:noProof/>
          <w:lang w:eastAsia="hu-HU"/>
        </w:rPr>
        <mc:AlternateContent>
          <mc:Choice Requires="wps">
            <w:drawing>
              <wp:inline distT="0" distB="0" distL="0" distR="0" wp14:anchorId="6E55617E" wp14:editId="5C8A172F">
                <wp:extent cx="6322060" cy="626745"/>
                <wp:effectExtent l="9525" t="9525" r="12065" b="11430"/>
                <wp:docPr id="34" name="Szövegdoboz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14:paraId="047A561D" w14:textId="77777777" w:rsidR="00D60F24" w:rsidRDefault="00D60F24" w:rsidP="00D60F24">
                            <w:pPr>
                              <w:rPr>
                                <w:b/>
                                <w:bCs/>
                              </w:rPr>
                            </w:pPr>
                            <w:r>
                              <w:rPr>
                                <w:b/>
                                <w:bCs/>
                              </w:rPr>
                              <w:t>Feladat:</w:t>
                            </w:r>
                          </w:p>
                          <w:p w14:paraId="644654E0" w14:textId="77777777" w:rsidR="00D60F24" w:rsidRDefault="00D60F24" w:rsidP="00D60F24">
                            <w:r>
                              <w:t>Erőmérővel kiegyensúlyozott karos mérleg segítségével tanulmányozza a merev testre ható forgatónyomatékokat és az egyszerű emelők működési elvét!</w:t>
                            </w:r>
                          </w:p>
                        </w:txbxContent>
                      </wps:txbx>
                      <wps:bodyPr rot="0" vert="horz" wrap="square" lIns="91440" tIns="45720" rIns="91440" bIns="45720" anchor="t" anchorCtr="0" upright="1">
                        <a:spAutoFit/>
                      </wps:bodyPr>
                    </wps:wsp>
                  </a:graphicData>
                </a:graphic>
              </wp:inline>
            </w:drawing>
          </mc:Choice>
          <mc:Fallback>
            <w:pict>
              <v:shape w14:anchorId="6E55617E" id="Szövegdoboz 48" o:spid="_x0000_s1030"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" fillcolor="#8db3e2">
                <v:textbox style="mso-fit-shape-to-text:t">
                  <w:txbxContent>
                    <w:p w14:paraId="047A561D" w14:textId="77777777" w:rsidR="00D60F24" w:rsidRDefault="00D60F24" w:rsidP="00D60F24">
                      <w:pPr>
                        <w:rPr>
                          <w:b/>
                          <w:bCs/>
                        </w:rPr>
                      </w:pPr>
                      <w:r>
                        <w:rPr>
                          <w:b/>
                          <w:bCs/>
                        </w:rPr>
                        <w:t>Feladat:</w:t>
                      </w:r>
                    </w:p>
                    <w:p w14:paraId="644654E0" w14:textId="77777777" w:rsidR="00D60F24" w:rsidRDefault="00D60F24" w:rsidP="00D60F24">
                      <w:r>
                        <w:t>Erőmérővel kiegyensúlyozott karos mérleg segítségével tanulmányozza a merev testre ható forgatónyomatékokat és az egyszerű emelők működési elvét!</w:t>
                      </w:r>
                    </w:p>
                  </w:txbxContent>
                </v:textbox>
                <w10:anchorlock/>
              </v:shape>
            </w:pict>
          </mc:Fallback>
        </mc:AlternateContent>
      </w:r>
    </w:p>
    <w:p w14:paraId="522DCD3D" w14:textId="77777777" w:rsidR="00D60F24" w:rsidRPr="004F49B4" w:rsidRDefault="00D60F24" w:rsidP="00D60F24">
      <w:r w:rsidRPr="004F49B4">
        <w:rPr>
          <w:i/>
          <w:iCs/>
        </w:rPr>
        <w:t>Szükséges eszközök:</w:t>
      </w:r>
    </w:p>
    <w:p w14:paraId="016B9163" w14:textId="38C1549A" w:rsidR="00D60F24" w:rsidRPr="004F49B4" w:rsidRDefault="00D60F24" w:rsidP="00D60F24">
      <w:r w:rsidRPr="004F49B4">
        <w:t>Karos mérleg; erőmérő; súly; mérőszalag vagy vonalzó.</w:t>
      </w:r>
    </w:p>
    <w:p w14:paraId="42D0A963" w14:textId="69749692" w:rsidR="00D60F24" w:rsidRPr="004F49B4" w:rsidRDefault="00D60F24" w:rsidP="00D60F24">
      <w:r w:rsidRPr="004F49B4">
        <w:rPr>
          <w:b/>
          <w:bCs/>
        </w:rPr>
        <w:t>A kísérlet leírása:</w:t>
      </w:r>
    </w:p>
    <w:p w14:paraId="59FF040E" w14:textId="1E88A46F" w:rsidR="00D60F24" w:rsidRPr="004F49B4" w:rsidRDefault="00D60F24" w:rsidP="00F67180">
      <w:r w:rsidRPr="004F49B4">
        <w:t xml:space="preserve">Egy egyensúlyban lévő karos mérleg egyik oldalára akassza fel az ismert súlyú testet, és jegyezze </w:t>
      </w:r>
      <w:r w:rsidRPr="00FD1413">
        <w:t xml:space="preserve">fel a távolságot a rögzítési pont és a kar forgástengelye között! Rögzítse az erőmérőt a mérleg másik karján, </w:t>
      </w:r>
      <w:r w:rsidRPr="004F49B4">
        <w:t xml:space="preserve">a forgástengelytől ugyanekkora távolságra! Egyensúlyozza ki a mérleget függőleges irányú erővel, és a mért erőértéket jegyezze le! Változtassa meg az erőmérő rögzítési helyét (pl. a forgástengelytől fele- vagy </w:t>
      </w:r>
      <w:proofErr w:type="spellStart"/>
      <w:r w:rsidRPr="004F49B4">
        <w:t>harmadakkora</w:t>
      </w:r>
      <w:proofErr w:type="spellEnd"/>
      <w:r w:rsidRPr="004F49B4">
        <w:t xml:space="preserve"> távolságra, mint az első esetben), és ismét egyensúlyozza ki! A mért erőértéket és a forgástengelytől való távolságot ismét jegyezze fel!</w:t>
      </w:r>
    </w:p>
    <w:p w14:paraId="16AF161F" w14:textId="1E0E9A33" w:rsidR="00D60F24" w:rsidRPr="004F49B4" w:rsidRDefault="00D60F24" w:rsidP="00F67180">
      <w:r w:rsidRPr="004F49B4">
        <w:t xml:space="preserve">Készítsen értelmező rajzot, amely az elvégzett mérés esetében a mért erőértékek arányait és irányait magyarázza! </w:t>
      </w:r>
    </w:p>
    <w:p w14:paraId="55F0595C" w14:textId="65EF1BED" w:rsidR="00D60F24" w:rsidRPr="004F49B4" w:rsidRDefault="00D60F24" w:rsidP="00D60F24"/>
    <w:p w14:paraId="00A0FDCF" w14:textId="313E4968" w:rsidR="00D60F24" w:rsidRPr="004F49B4" w:rsidRDefault="00D60F24" w:rsidP="00D60F24">
      <w:pPr>
        <w:rPr>
          <w:b/>
        </w:rPr>
      </w:pPr>
      <w:r w:rsidRPr="004F49B4">
        <w:rPr>
          <w:noProof/>
          <w:lang w:eastAsia="hu-HU"/>
        </w:rPr>
        <w:drawing>
          <wp:anchor distT="0" distB="0" distL="114300" distR="114300" simplePos="0" relativeHeight="251662336" behindDoc="0" locked="0" layoutInCell="1" allowOverlap="1" wp14:anchorId="38A83C05" wp14:editId="3D92DB12">
            <wp:simplePos x="0" y="0"/>
            <wp:positionH relativeFrom="margin">
              <wp:align>center</wp:align>
            </wp:positionH>
            <wp:positionV relativeFrom="paragraph">
              <wp:posOffset>314960</wp:posOffset>
            </wp:positionV>
            <wp:extent cx="2033270" cy="1971675"/>
            <wp:effectExtent l="0" t="0" r="5080" b="9525"/>
            <wp:wrapSquare wrapText="bothSides"/>
            <wp:docPr id="24" name="Kép 24" descr="4_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_set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3270" cy="1971675"/>
                    </a:xfrm>
                    <a:prstGeom prst="rect">
                      <a:avLst/>
                    </a:prstGeom>
                    <a:noFill/>
                    <a:ln>
                      <a:noFill/>
                    </a:ln>
                  </pic:spPr>
                </pic:pic>
              </a:graphicData>
            </a:graphic>
          </wp:anchor>
        </w:drawing>
      </w:r>
    </w:p>
    <w:p w14:paraId="3B35AA71" w14:textId="77777777" w:rsidR="00D60F24" w:rsidRPr="004F49B4" w:rsidRDefault="00D60F24" w:rsidP="00D60F24">
      <w:pPr>
        <w:rPr>
          <w:b/>
        </w:rPr>
      </w:pPr>
    </w:p>
    <w:p w14:paraId="14D88C64" w14:textId="77777777" w:rsidR="00D60F24" w:rsidRPr="004F49B4" w:rsidRDefault="00D60F24" w:rsidP="00D60F24">
      <w:pPr>
        <w:rPr>
          <w:b/>
        </w:rPr>
      </w:pPr>
    </w:p>
    <w:p w14:paraId="528EA760" w14:textId="77777777" w:rsidR="00D60F24" w:rsidRPr="004F49B4" w:rsidRDefault="00D60F24" w:rsidP="00D60F24">
      <w:pPr>
        <w:rPr>
          <w:b/>
        </w:rPr>
      </w:pPr>
    </w:p>
    <w:p w14:paraId="45B7FFEA" w14:textId="77777777" w:rsidR="00D60F24" w:rsidRPr="004F49B4" w:rsidRDefault="00D60F24" w:rsidP="00D60F24">
      <w:pPr>
        <w:rPr>
          <w:b/>
        </w:rPr>
      </w:pPr>
    </w:p>
    <w:p w14:paraId="3EE19F61" w14:textId="77777777" w:rsidR="00D60F24" w:rsidRPr="004F49B4" w:rsidRDefault="00D60F24" w:rsidP="00D60F24">
      <w:pPr>
        <w:rPr>
          <w:b/>
        </w:rPr>
      </w:pPr>
    </w:p>
    <w:p w14:paraId="70AC313D" w14:textId="77777777" w:rsidR="00D60F24" w:rsidRDefault="00D60F24" w:rsidP="00D60F24">
      <w:pPr>
        <w:rPr>
          <w:b/>
        </w:rPr>
      </w:pPr>
    </w:p>
    <w:p w14:paraId="7008BE53" w14:textId="77777777" w:rsidR="00F67180" w:rsidRPr="004F49B4" w:rsidRDefault="00F67180" w:rsidP="00D60F24">
      <w:pPr>
        <w:rPr>
          <w:b/>
        </w:rPr>
      </w:pPr>
    </w:p>
    <w:p w14:paraId="282DA707" w14:textId="2A0A0DB4" w:rsidR="00B114CF" w:rsidRPr="004F49B4" w:rsidRDefault="00B114CF" w:rsidP="00B114CF">
      <w:pPr>
        <w:pStyle w:val="Listaszerbekezds"/>
        <w:numPr>
          <w:ilvl w:val="0"/>
          <w:numId w:val="18"/>
        </w:numPr>
        <w:jc w:val="center"/>
      </w:pPr>
      <w:r w:rsidRPr="00B114CF">
        <w:rPr>
          <w:b/>
          <w:bCs/>
          <w:sz w:val="28"/>
          <w:szCs w:val="28"/>
        </w:rPr>
        <w:lastRenderedPageBreak/>
        <w:t>Munka, mechanikai energia</w:t>
      </w:r>
    </w:p>
    <w:p w14:paraId="53DA630A" w14:textId="77777777" w:rsidR="00B114CF" w:rsidRPr="004F49B4" w:rsidRDefault="00B114CF" w:rsidP="00B114CF"/>
    <w:p w14:paraId="7C164993" w14:textId="77777777" w:rsidR="00B114CF" w:rsidRPr="004F49B4" w:rsidRDefault="00B114CF" w:rsidP="00B114CF">
      <w:r w:rsidRPr="004F49B4">
        <w:rPr>
          <w:noProof/>
          <w:lang w:eastAsia="hu-HU"/>
        </w:rPr>
        <mc:AlternateContent>
          <mc:Choice Requires="wps">
            <w:drawing>
              <wp:inline distT="0" distB="0" distL="0" distR="0" wp14:anchorId="55D7B0E9" wp14:editId="4EAAAC9E">
                <wp:extent cx="6322060" cy="626745"/>
                <wp:effectExtent l="9525" t="9525" r="12065" b="11430"/>
                <wp:docPr id="39" name="Szövegdoboz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14:paraId="746E1415" w14:textId="77777777" w:rsidR="00B114CF" w:rsidRDefault="00B114CF" w:rsidP="00B114CF">
                            <w:pPr>
                              <w:rPr>
                                <w:b/>
                                <w:bCs/>
                              </w:rPr>
                            </w:pPr>
                            <w:r>
                              <w:rPr>
                                <w:b/>
                                <w:bCs/>
                              </w:rPr>
                              <w:t>Feladat:</w:t>
                            </w:r>
                          </w:p>
                          <w:p w14:paraId="3E0567A9" w14:textId="77777777" w:rsidR="00B114CF" w:rsidRDefault="00B114CF" w:rsidP="00B114CF">
                            <w:r>
                              <w:t>Lejtőn leguruló kiskocsi segítségével tanulmányozza a mechanikai energiák egymásba alakulását!</w:t>
                            </w:r>
                          </w:p>
                        </w:txbxContent>
                      </wps:txbx>
                      <wps:bodyPr rot="0" vert="horz" wrap="square" lIns="91440" tIns="45720" rIns="91440" bIns="45720" anchor="t" anchorCtr="0" upright="1">
                        <a:spAutoFit/>
                      </wps:bodyPr>
                    </wps:wsp>
                  </a:graphicData>
                </a:graphic>
              </wp:inline>
            </w:drawing>
          </mc:Choice>
          <mc:Fallback>
            <w:pict>
              <v:shape w14:anchorId="55D7B0E9" id="Szövegdoboz 49" o:spid="_x0000_s1031"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" fillcolor="#8db3e2">
                <v:textbox style="mso-fit-shape-to-text:t">
                  <w:txbxContent>
                    <w:p w14:paraId="746E1415" w14:textId="77777777" w:rsidR="00B114CF" w:rsidRDefault="00B114CF" w:rsidP="00B114CF">
                      <w:pPr>
                        <w:rPr>
                          <w:b/>
                          <w:bCs/>
                        </w:rPr>
                      </w:pPr>
                      <w:r>
                        <w:rPr>
                          <w:b/>
                          <w:bCs/>
                        </w:rPr>
                        <w:t>Feladat:</w:t>
                      </w:r>
                    </w:p>
                    <w:p w14:paraId="3E0567A9" w14:textId="77777777" w:rsidR="00B114CF" w:rsidRDefault="00B114CF" w:rsidP="00B114CF">
                      <w:r>
                        <w:t>Lejtőn leguruló kiskocsi segítségével tanulmányozza a mechanikai energiák egymásba alakulását!</w:t>
                      </w:r>
                    </w:p>
                  </w:txbxContent>
                </v:textbox>
                <w10:anchorlock/>
              </v:shape>
            </w:pict>
          </mc:Fallback>
        </mc:AlternateContent>
      </w:r>
    </w:p>
    <w:p w14:paraId="02BC0317" w14:textId="77777777" w:rsidR="00B114CF" w:rsidRPr="004F49B4" w:rsidRDefault="00B114CF" w:rsidP="00B114CF">
      <w:pPr>
        <w:rPr>
          <w:i/>
          <w:iCs/>
        </w:rPr>
      </w:pPr>
    </w:p>
    <w:p w14:paraId="01CF4321" w14:textId="77777777" w:rsidR="00B114CF" w:rsidRPr="004F49B4" w:rsidRDefault="00B114CF" w:rsidP="00B114CF">
      <w:r w:rsidRPr="004F49B4">
        <w:rPr>
          <w:i/>
          <w:iCs/>
        </w:rPr>
        <w:t>Szükséges eszközök:</w:t>
      </w:r>
    </w:p>
    <w:p w14:paraId="7ECB6F19" w14:textId="7CF299FF" w:rsidR="00B114CF" w:rsidRPr="004F49B4" w:rsidRDefault="00B114CF" w:rsidP="00B114CF">
      <w:r w:rsidRPr="004F49B4">
        <w:t>Erőmérő; kiskocsi; nehezékek; sín; szalagrugó (a kiskocsis mechanikai készletek része); mérőszalag vagy kellően hosszú vonalzó.</w:t>
      </w:r>
    </w:p>
    <w:p w14:paraId="7D707E09" w14:textId="78F8D439" w:rsidR="00B114CF" w:rsidRPr="00B114CF" w:rsidRDefault="00B114CF" w:rsidP="00B114CF">
      <w:pPr>
        <w:rPr>
          <w:b/>
          <w:bCs/>
        </w:rPr>
      </w:pPr>
      <w:r w:rsidRPr="004F49B4">
        <w:rPr>
          <w:b/>
          <w:bCs/>
        </w:rPr>
        <w:t>A kísérlet leírása:</w:t>
      </w:r>
    </w:p>
    <w:p w14:paraId="5FA02D08" w14:textId="77777777" w:rsidR="00B114CF" w:rsidRPr="004F49B4" w:rsidRDefault="00B114CF" w:rsidP="00B114CF">
      <w:r w:rsidRPr="004F49B4">
        <w:rPr>
          <w:iCs/>
        </w:rPr>
        <w:t>Kis hajlásszögű (5°</w:t>
      </w:r>
      <w:r>
        <w:rPr>
          <w:iCs/>
        </w:rPr>
        <w:t>–</w:t>
      </w:r>
      <w:r w:rsidRPr="004F49B4">
        <w:rPr>
          <w:iCs/>
        </w:rPr>
        <w:t xml:space="preserve">20°) lejtőként elhelyezett sín végére rögzítünk a sínnel párhuzamosan szalagrugót. A kiskocsit három különböző magasságból engedje el, és figyelje meg a rugó összenyomódását! Keresse meg azt az indítási magasságot, amikor a kiskocsi éppen teljesen összenyomja a rugót! A nehezékek segítségével duplázza, illetve </w:t>
      </w:r>
      <w:proofErr w:type="spellStart"/>
      <w:r w:rsidRPr="004F49B4">
        <w:rPr>
          <w:iCs/>
        </w:rPr>
        <w:t>triplázza</w:t>
      </w:r>
      <w:proofErr w:type="spellEnd"/>
      <w:r w:rsidRPr="004F49B4">
        <w:rPr>
          <w:iCs/>
        </w:rPr>
        <w:t xml:space="preserve"> meg a kiskocsi tömegét, és a megnövelt tömegek esetén is vizsgálja meg, milyen magasságból kell elengedni a kiskocsit, hogy a rugó éppen teljesen összenyomódjon!</w:t>
      </w:r>
    </w:p>
    <w:p w14:paraId="71D97616" w14:textId="77777777" w:rsidR="00B114CF" w:rsidRPr="004F49B4" w:rsidRDefault="00B114CF" w:rsidP="00B114CF">
      <w:pPr>
        <w:rPr>
          <w:i/>
          <w:iCs/>
        </w:rPr>
      </w:pPr>
    </w:p>
    <w:p w14:paraId="3E9415AA" w14:textId="77777777" w:rsidR="00B114CF" w:rsidRPr="004F49B4" w:rsidRDefault="00B114CF" w:rsidP="00B114CF">
      <w:pPr>
        <w:jc w:val="center"/>
        <w:rPr>
          <w:i/>
          <w:iCs/>
        </w:rPr>
      </w:pPr>
      <w:r w:rsidRPr="004F49B4">
        <w:rPr>
          <w:i/>
          <w:iCs/>
          <w:noProof/>
          <w:lang w:eastAsia="hu-HU"/>
        </w:rPr>
        <w:drawing>
          <wp:inline distT="0" distB="0" distL="0" distR="0" wp14:anchorId="04ACF84D" wp14:editId="7ABE5FB6">
            <wp:extent cx="4471416" cy="1688592"/>
            <wp:effectExtent l="19050" t="0" r="5334" b="0"/>
            <wp:docPr id="1" name="Kép 0" descr="kiskocsis lejt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kocsis lejtő.jpg"/>
                    <pic:cNvPicPr/>
                  </pic:nvPicPr>
                  <pic:blipFill>
                    <a:blip r:embed="rId10" cstate="print"/>
                    <a:stretch>
                      <a:fillRect/>
                    </a:stretch>
                  </pic:blipFill>
                  <pic:spPr>
                    <a:xfrm>
                      <a:off x="0" y="0"/>
                      <a:ext cx="4471416" cy="1688592"/>
                    </a:xfrm>
                    <a:prstGeom prst="rect">
                      <a:avLst/>
                    </a:prstGeom>
                  </pic:spPr>
                </pic:pic>
              </a:graphicData>
            </a:graphic>
          </wp:inline>
        </w:drawing>
      </w:r>
    </w:p>
    <w:p w14:paraId="520FF558" w14:textId="77777777" w:rsidR="00B114CF" w:rsidRPr="004F49B4" w:rsidRDefault="00B114CF" w:rsidP="00B114CF">
      <w:pPr>
        <w:jc w:val="center"/>
        <w:rPr>
          <w:i/>
          <w:iCs/>
        </w:rPr>
      </w:pPr>
    </w:p>
    <w:p w14:paraId="494421F6" w14:textId="77777777" w:rsidR="00B114CF" w:rsidRPr="004F49B4" w:rsidRDefault="00B114CF" w:rsidP="00B114CF">
      <w:pPr>
        <w:jc w:val="center"/>
        <w:rPr>
          <w:i/>
          <w:iCs/>
        </w:rPr>
      </w:pPr>
    </w:p>
    <w:p w14:paraId="18E9EBAC" w14:textId="77777777" w:rsidR="00D60F24" w:rsidRPr="004F49B4" w:rsidRDefault="00D60F24" w:rsidP="00D60F24">
      <w:pPr>
        <w:rPr>
          <w:b/>
        </w:rPr>
      </w:pPr>
    </w:p>
    <w:p w14:paraId="6102D85C" w14:textId="77777777" w:rsidR="00D60F24" w:rsidRPr="004F49B4" w:rsidRDefault="00D60F24" w:rsidP="00D60F24">
      <w:pPr>
        <w:rPr>
          <w:b/>
        </w:rPr>
      </w:pPr>
    </w:p>
    <w:p w14:paraId="45332813" w14:textId="77777777" w:rsidR="00D60F24" w:rsidRDefault="00D60F24" w:rsidP="00D60F24">
      <w:pPr>
        <w:rPr>
          <w:b/>
        </w:rPr>
      </w:pPr>
    </w:p>
    <w:p w14:paraId="51C29D51" w14:textId="2FFF73F2" w:rsidR="00BD190A" w:rsidRPr="004F49B4" w:rsidRDefault="00BD190A" w:rsidP="00BD190A">
      <w:pPr>
        <w:pStyle w:val="Listaszerbekezds"/>
        <w:pageBreakBefore/>
        <w:numPr>
          <w:ilvl w:val="0"/>
          <w:numId w:val="18"/>
        </w:numPr>
        <w:jc w:val="center"/>
      </w:pPr>
      <w:r w:rsidRPr="00BD190A">
        <w:rPr>
          <w:b/>
          <w:bCs/>
          <w:sz w:val="28"/>
          <w:szCs w:val="28"/>
        </w:rPr>
        <w:lastRenderedPageBreak/>
        <w:t>A Boyle</w:t>
      </w:r>
      <w:r w:rsidRPr="00BD190A">
        <w:rPr>
          <w:bCs/>
          <w:sz w:val="28"/>
          <w:szCs w:val="28"/>
        </w:rPr>
        <w:t>–</w:t>
      </w:r>
      <w:proofErr w:type="spellStart"/>
      <w:r w:rsidRPr="00BD190A">
        <w:rPr>
          <w:b/>
          <w:bCs/>
          <w:sz w:val="28"/>
          <w:szCs w:val="28"/>
        </w:rPr>
        <w:t>Mariotte</w:t>
      </w:r>
      <w:proofErr w:type="spellEnd"/>
      <w:r w:rsidRPr="00BD190A">
        <w:rPr>
          <w:b/>
          <w:bCs/>
          <w:sz w:val="28"/>
          <w:szCs w:val="28"/>
        </w:rPr>
        <w:t>-törvény szemléltetése</w:t>
      </w:r>
    </w:p>
    <w:p w14:paraId="2A5B3CCB" w14:textId="77777777" w:rsidR="00BD190A" w:rsidRPr="004F49B4" w:rsidRDefault="00BD190A" w:rsidP="00BD190A"/>
    <w:p w14:paraId="43026776" w14:textId="64923D27" w:rsidR="00BD190A" w:rsidRPr="004F49B4" w:rsidRDefault="00BD190A" w:rsidP="00BD190A">
      <w:r w:rsidRPr="004F49B4">
        <w:rPr>
          <w:noProof/>
          <w:lang w:eastAsia="hu-HU"/>
        </w:rPr>
        <mc:AlternateContent>
          <mc:Choice Requires="wps">
            <w:drawing>
              <wp:inline distT="0" distB="0" distL="0" distR="0" wp14:anchorId="65944706" wp14:editId="04758B8C">
                <wp:extent cx="6382987" cy="626745"/>
                <wp:effectExtent l="0" t="0" r="18415" b="21590"/>
                <wp:docPr id="20" name="Szövegdoboz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987" cy="626745"/>
                        </a:xfrm>
                        <a:prstGeom prst="rect">
                          <a:avLst/>
                        </a:prstGeom>
                        <a:solidFill>
                          <a:srgbClr val="8DB3E2"/>
                        </a:solidFill>
                        <a:ln w="9525">
                          <a:solidFill>
                            <a:srgbClr val="000000"/>
                          </a:solidFill>
                          <a:miter lim="800000"/>
                          <a:headEnd/>
                          <a:tailEnd/>
                        </a:ln>
                      </wps:spPr>
                      <wps:txbx>
                        <w:txbxContent>
                          <w:p w14:paraId="2A7A2CE8" w14:textId="77777777" w:rsidR="00BD190A" w:rsidRDefault="00BD190A" w:rsidP="00BD190A">
                            <w:pPr>
                              <w:rPr>
                                <w:b/>
                                <w:bCs/>
                              </w:rPr>
                            </w:pPr>
                            <w:r>
                              <w:rPr>
                                <w:b/>
                                <w:bCs/>
                              </w:rPr>
                              <w:t>Feladat:</w:t>
                            </w:r>
                          </w:p>
                          <w:p w14:paraId="2C198BA9" w14:textId="77777777" w:rsidR="00BD190A" w:rsidRPr="00C972F1" w:rsidRDefault="00BD190A" w:rsidP="00BD190A">
                            <w:r>
                              <w:t xml:space="preserve">Elzárt gázt összenyomva tanulmányozza a gáz térfogata és nyomása közti összefüggést állandó hőmérsékleten! </w:t>
                            </w:r>
                          </w:p>
                        </w:txbxContent>
                      </wps:txbx>
                      <wps:bodyPr rot="0" vert="horz" wrap="square" lIns="91440" tIns="45720" rIns="91440" bIns="45720" anchor="t" anchorCtr="0" upright="1">
                        <a:spAutoFit/>
                      </wps:bodyPr>
                    </wps:wsp>
                  </a:graphicData>
                </a:graphic>
              </wp:inline>
            </w:drawing>
          </mc:Choice>
          <mc:Fallback>
            <w:pict>
              <v:shape w14:anchorId="65944706" id="Szövegdoboz 45" o:spid="_x0000_s1032" type="#_x0000_t202" style="width:502.6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" fillcolor="#8db3e2">
                <v:textbox style="mso-fit-shape-to-text:t">
                  <w:txbxContent>
                    <w:p w14:paraId="2A7A2CE8" w14:textId="77777777" w:rsidR="00BD190A" w:rsidRDefault="00BD190A" w:rsidP="00BD190A">
                      <w:pPr>
                        <w:rPr>
                          <w:b/>
                          <w:bCs/>
                        </w:rPr>
                      </w:pPr>
                      <w:r>
                        <w:rPr>
                          <w:b/>
                          <w:bCs/>
                        </w:rPr>
                        <w:t>Feladat:</w:t>
                      </w:r>
                    </w:p>
                    <w:p w14:paraId="2C198BA9" w14:textId="77777777" w:rsidR="00BD190A" w:rsidRPr="00C972F1" w:rsidRDefault="00BD190A" w:rsidP="00BD190A">
                      <w:r>
                        <w:t xml:space="preserve">Elzárt gázt összenyomva tanulmányozza a gáz térfogata és nyomása közti összefüggést állandó hőmérsékleten! </w:t>
                      </w:r>
                    </w:p>
                  </w:txbxContent>
                </v:textbox>
                <w10:anchorlock/>
              </v:shape>
            </w:pict>
          </mc:Fallback>
        </mc:AlternateContent>
      </w:r>
    </w:p>
    <w:p w14:paraId="4E4804CA" w14:textId="77777777" w:rsidR="00BD190A" w:rsidRPr="004F49B4" w:rsidRDefault="00BD190A" w:rsidP="00BD190A">
      <w:r w:rsidRPr="004F49B4">
        <w:rPr>
          <w:i/>
          <w:iCs/>
        </w:rPr>
        <w:t>Szükséges eszközök:</w:t>
      </w:r>
    </w:p>
    <w:p w14:paraId="7F00D60E" w14:textId="52C18182" w:rsidR="00BD190A" w:rsidRPr="004F49B4" w:rsidRDefault="00BD190A" w:rsidP="00BD190A">
      <w:r w:rsidRPr="004F49B4">
        <w:t>Tű nélküli orvosi műanyag fecskendő.</w:t>
      </w:r>
    </w:p>
    <w:p w14:paraId="2C7FE89A" w14:textId="6008F590" w:rsidR="00BD190A" w:rsidRPr="004F49B4" w:rsidRDefault="00BD190A" w:rsidP="00BD190A">
      <w:r w:rsidRPr="004F49B4">
        <w:rPr>
          <w:b/>
          <w:bCs/>
        </w:rPr>
        <w:t>A kísérlet leírása:</w:t>
      </w:r>
    </w:p>
    <w:p w14:paraId="420B163D" w14:textId="77777777" w:rsidR="00BD190A" w:rsidRPr="004F49B4" w:rsidRDefault="00BD190A" w:rsidP="00BD190A">
      <w:r w:rsidRPr="004F49B4">
        <w:t>A fecskendő dugattyúját húzza ki a legutolsó térfogatjelzésig, majd szorítsa ujját a fecskendő csőrére olyan erősen, hogy légmentesen elzárja azt! Nyomja erősen befelé a dugattyút anélkül, hogy a fecskendő csőrén kiengedné a levegőt! Mit tapasztal? Mekkora térfogatúra tudta összepréselni a levegőt?</w:t>
      </w:r>
    </w:p>
    <w:p w14:paraId="44AE547A" w14:textId="50D9FE35" w:rsidR="00BD190A" w:rsidRPr="004F49B4" w:rsidRDefault="00BD190A" w:rsidP="00BD190A">
      <w:r w:rsidRPr="004F49B4">
        <w:t xml:space="preserve">A dugattyún a nyomást fenntartva hirtelen engedje el a fecskendő csőrét! Halk hangot hallhat </w:t>
      </w:r>
      <w:r>
        <w:br/>
      </w:r>
      <w:r w:rsidRPr="004F49B4">
        <w:t>a fecskendőből. Mi lehet a hanghatás oka? Húzza ki ismét a dugattyút a felső állásba, fogja be ismét a fecskendő csőrét, és nyomja be erősen a dugattyút! A fecskendő csőrét továbbra is befogva engedje el a dugattyút! Mi történik? Végezze el a kísérletet úgy is, hogy az összenyomott fecskendő csőrét befogja, ezután kifelé húzza a dugattyút, majd ebből a helyzetből engedi el! Mi tapasztal?</w:t>
      </w:r>
    </w:p>
    <w:p w14:paraId="6EEB97D8" w14:textId="77777777" w:rsidR="00BD190A" w:rsidRPr="004F49B4" w:rsidRDefault="00BD190A" w:rsidP="00BD190A"/>
    <w:p w14:paraId="5F2D3D44" w14:textId="510F1529" w:rsidR="00BD190A" w:rsidRPr="004F49B4" w:rsidRDefault="00BD190A" w:rsidP="00BD190A">
      <w:pPr>
        <w:jc w:val="center"/>
      </w:pPr>
      <w:r w:rsidRPr="004F49B4">
        <w:rPr>
          <w:noProof/>
          <w:lang w:eastAsia="hu-HU"/>
        </w:rPr>
        <w:drawing>
          <wp:inline distT="0" distB="0" distL="0" distR="0" wp14:anchorId="4AABB23E" wp14:editId="37E1C107">
            <wp:extent cx="2272352" cy="2220867"/>
            <wp:effectExtent l="0" t="0" r="0" b="8255"/>
            <wp:docPr id="27" name="Kép 27" descr="7_fecskend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_fecskendo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2946" cy="2221447"/>
                    </a:xfrm>
                    <a:prstGeom prst="rect">
                      <a:avLst/>
                    </a:prstGeom>
                    <a:noFill/>
                    <a:ln>
                      <a:noFill/>
                    </a:ln>
                  </pic:spPr>
                </pic:pic>
              </a:graphicData>
            </a:graphic>
          </wp:inline>
        </w:drawing>
      </w:r>
    </w:p>
    <w:p w14:paraId="226DB42F" w14:textId="77777777" w:rsidR="00BD190A" w:rsidRPr="004F49B4" w:rsidRDefault="00BD190A" w:rsidP="00D60F24">
      <w:pPr>
        <w:rPr>
          <w:b/>
        </w:rPr>
      </w:pPr>
    </w:p>
    <w:p w14:paraId="569534E5" w14:textId="77777777" w:rsidR="00D60F24" w:rsidRPr="004F49B4" w:rsidRDefault="00D60F24" w:rsidP="00D60F24">
      <w:pPr>
        <w:rPr>
          <w:b/>
        </w:rPr>
      </w:pPr>
    </w:p>
    <w:p w14:paraId="24A03823" w14:textId="21777EFF" w:rsidR="00964358" w:rsidRPr="00964358" w:rsidRDefault="00964358" w:rsidP="00964358">
      <w:pPr>
        <w:pStyle w:val="Listaszerbekezds"/>
        <w:numPr>
          <w:ilvl w:val="0"/>
          <w:numId w:val="18"/>
        </w:numPr>
        <w:jc w:val="center"/>
        <w:rPr>
          <w:b/>
          <w:sz w:val="28"/>
          <w:szCs w:val="28"/>
        </w:rPr>
      </w:pPr>
      <w:proofErr w:type="spellStart"/>
      <w:r w:rsidRPr="00964358">
        <w:rPr>
          <w:b/>
          <w:sz w:val="28"/>
          <w:szCs w:val="28"/>
        </w:rPr>
        <w:lastRenderedPageBreak/>
        <w:t>Cartesius</w:t>
      </w:r>
      <w:proofErr w:type="spellEnd"/>
      <w:r w:rsidRPr="00964358">
        <w:rPr>
          <w:b/>
          <w:sz w:val="28"/>
          <w:szCs w:val="28"/>
        </w:rPr>
        <w:t>-búvár</w:t>
      </w:r>
    </w:p>
    <w:p w14:paraId="319659C7" w14:textId="77777777" w:rsidR="00964358" w:rsidRPr="004F49B4" w:rsidRDefault="00964358" w:rsidP="00964358">
      <w:pPr>
        <w:pStyle w:val="Default"/>
        <w:rPr>
          <w:rFonts w:ascii="Times New Roman" w:hAnsi="Times New Roman" w:cs="Times New Roman"/>
          <w:b/>
          <w:bCs/>
        </w:rPr>
      </w:pPr>
    </w:p>
    <w:p w14:paraId="6FFEF092" w14:textId="77777777" w:rsidR="00964358" w:rsidRPr="004F49B4" w:rsidRDefault="00964358" w:rsidP="00964358">
      <w:pPr>
        <w:pStyle w:val="Default"/>
        <w:rPr>
          <w:rFonts w:ascii="Times New Roman" w:hAnsi="Times New Roman" w:cs="Times New Roman"/>
          <w:b/>
          <w:bCs/>
        </w:rPr>
      </w:pPr>
      <w:r w:rsidRPr="004F49B4">
        <w:rPr>
          <w:noProof/>
        </w:rPr>
        <mc:AlternateContent>
          <mc:Choice Requires="wps">
            <w:drawing>
              <wp:inline distT="0" distB="0" distL="0" distR="0" wp14:anchorId="7F5FD9D7" wp14:editId="1B351182">
                <wp:extent cx="6311735" cy="906780"/>
                <wp:effectExtent l="0" t="0" r="13335" b="17780"/>
                <wp:docPr id="167" name="Szövegdoboz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735" cy="906780"/>
                        </a:xfrm>
                        <a:prstGeom prst="rect">
                          <a:avLst/>
                        </a:prstGeom>
                        <a:solidFill>
                          <a:srgbClr val="8DB3E2"/>
                        </a:solidFill>
                        <a:ln w="9525">
                          <a:solidFill>
                            <a:srgbClr val="000000"/>
                          </a:solidFill>
                          <a:miter lim="800000"/>
                          <a:headEnd/>
                          <a:tailEnd/>
                        </a:ln>
                      </wps:spPr>
                      <wps:txbx>
                        <w:txbxContent>
                          <w:p w14:paraId="264F371F" w14:textId="77777777" w:rsidR="00964358" w:rsidRPr="004F49B4" w:rsidRDefault="00964358" w:rsidP="00964358">
                            <w:pPr>
                              <w:rPr>
                                <w:b/>
                                <w:bCs/>
                              </w:rPr>
                            </w:pPr>
                            <w:r w:rsidRPr="004F49B4">
                              <w:rPr>
                                <w:b/>
                                <w:bCs/>
                              </w:rPr>
                              <w:t>Feladat:</w:t>
                            </w:r>
                          </w:p>
                          <w:p w14:paraId="480260DA" w14:textId="77777777" w:rsidR="00964358" w:rsidRPr="004F49B4" w:rsidRDefault="00964358" w:rsidP="00964358">
                            <w:pPr>
                              <w:rPr>
                                <w:bCs/>
                                <w:color w:val="000000"/>
                              </w:rPr>
                            </w:pPr>
                            <w:r w:rsidRPr="004F49B4">
                              <w:rPr>
                                <w:bCs/>
                                <w:color w:val="000000"/>
                              </w:rPr>
                              <w:t xml:space="preserve">A rendelkezésre álló eszközök segítségével készítsen el egy </w:t>
                            </w:r>
                            <w:proofErr w:type="spellStart"/>
                            <w:r w:rsidRPr="004F49B4">
                              <w:rPr>
                                <w:bCs/>
                                <w:color w:val="000000"/>
                              </w:rPr>
                              <w:t>Cartesius</w:t>
                            </w:r>
                            <w:proofErr w:type="spellEnd"/>
                            <w:r w:rsidRPr="004F49B4">
                              <w:rPr>
                                <w:bCs/>
                                <w:color w:val="000000"/>
                              </w:rPr>
                              <w:t>-búvárt! A búvár segítségével mutassa be az úszás, a lebegés és az elmerülés jelenségét a vízben! Magyarázza el az eszköz működését!</w:t>
                            </w:r>
                          </w:p>
                        </w:txbxContent>
                      </wps:txbx>
                      <wps:bodyPr rot="0" vert="horz" wrap="square" lIns="91440" tIns="45720" rIns="91440" bIns="45720" anchor="t" anchorCtr="0" upright="1">
                        <a:spAutoFit/>
                      </wps:bodyPr>
                    </wps:wsp>
                  </a:graphicData>
                </a:graphic>
              </wp:inline>
            </w:drawing>
          </mc:Choice>
          <mc:Fallback>
            <w:pict>
              <v:shape w14:anchorId="7F5FD9D7" id="Szövegdoboz 167" o:spid="_x0000_s1033" type="#_x0000_t202" style="width:497pt;height:7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" fillcolor="#8db3e2">
                <v:textbox style="mso-fit-shape-to-text:t">
                  <w:txbxContent>
                    <w:p w14:paraId="264F371F" w14:textId="77777777" w:rsidR="00964358" w:rsidRPr="004F49B4" w:rsidRDefault="00964358" w:rsidP="00964358">
                      <w:pPr>
                        <w:rPr>
                          <w:b/>
                          <w:bCs/>
                        </w:rPr>
                      </w:pPr>
                      <w:r w:rsidRPr="004F49B4">
                        <w:rPr>
                          <w:b/>
                          <w:bCs/>
                        </w:rPr>
                        <w:t>Feladat:</w:t>
                      </w:r>
                    </w:p>
                    <w:p w14:paraId="480260DA" w14:textId="77777777" w:rsidR="00964358" w:rsidRPr="004F49B4" w:rsidRDefault="00964358" w:rsidP="00964358">
                      <w:pPr>
                        <w:rPr>
                          <w:bCs/>
                          <w:color w:val="000000"/>
                        </w:rPr>
                      </w:pPr>
                      <w:r w:rsidRPr="004F49B4">
                        <w:rPr>
                          <w:bCs/>
                          <w:color w:val="000000"/>
                        </w:rPr>
                        <w:t xml:space="preserve">A rendelkezésre álló eszközök segítségével készítsen el egy </w:t>
                      </w:r>
                      <w:proofErr w:type="spellStart"/>
                      <w:r w:rsidRPr="004F49B4">
                        <w:rPr>
                          <w:bCs/>
                          <w:color w:val="000000"/>
                        </w:rPr>
                        <w:t>Cartesius</w:t>
                      </w:r>
                      <w:proofErr w:type="spellEnd"/>
                      <w:r w:rsidRPr="004F49B4">
                        <w:rPr>
                          <w:bCs/>
                          <w:color w:val="000000"/>
                        </w:rPr>
                        <w:t>-búvárt! A búvár segítségével mutassa be az úszás, a lebegés és az elmerülés jelenségét a vízben! Magyarázza el az eszköz működését!</w:t>
                      </w:r>
                    </w:p>
                  </w:txbxContent>
                </v:textbox>
                <w10:anchorlock/>
              </v:shape>
            </w:pict>
          </mc:Fallback>
        </mc:AlternateContent>
      </w:r>
    </w:p>
    <w:p w14:paraId="2260039B" w14:textId="77777777" w:rsidR="00964358" w:rsidRPr="004F49B4" w:rsidRDefault="00964358" w:rsidP="00964358">
      <w:pPr>
        <w:pStyle w:val="Default"/>
        <w:rPr>
          <w:rFonts w:ascii="Times New Roman" w:hAnsi="Times New Roman" w:cs="Times New Roman"/>
        </w:rPr>
      </w:pPr>
    </w:p>
    <w:p w14:paraId="587720CE" w14:textId="77777777" w:rsidR="00964358" w:rsidRPr="004F49B4" w:rsidRDefault="00964358" w:rsidP="00964358">
      <w:pPr>
        <w:pStyle w:val="Default"/>
        <w:rPr>
          <w:rFonts w:ascii="Times New Roman" w:hAnsi="Times New Roman" w:cs="Times New Roman"/>
          <w:bCs/>
          <w:i/>
        </w:rPr>
      </w:pPr>
      <w:r>
        <w:rPr>
          <w:rFonts w:ascii="Times New Roman" w:hAnsi="Times New Roman" w:cs="Times New Roman"/>
          <w:bCs/>
          <w:i/>
        </w:rPr>
        <w:t>Szükséges eszközök:</w:t>
      </w:r>
    </w:p>
    <w:p w14:paraId="6D327452" w14:textId="77777777" w:rsidR="00964358" w:rsidRPr="00FD1413" w:rsidRDefault="00964358" w:rsidP="00964358">
      <w:pPr>
        <w:pStyle w:val="Default"/>
        <w:jc w:val="both"/>
        <w:rPr>
          <w:rFonts w:ascii="Times New Roman" w:hAnsi="Times New Roman" w:cs="Times New Roman"/>
          <w:color w:val="auto"/>
        </w:rPr>
      </w:pPr>
      <w:r w:rsidRPr="004F49B4">
        <w:rPr>
          <w:rFonts w:ascii="Times New Roman" w:hAnsi="Times New Roman" w:cs="Times New Roman"/>
          <w:bCs/>
        </w:rPr>
        <w:t xml:space="preserve">Nagyméretű (1,5–2,5 literes) műanyag flakon kupakkal; üvegből készült </w:t>
      </w:r>
      <w:r w:rsidRPr="00FD1413">
        <w:rPr>
          <w:rFonts w:ascii="Times New Roman" w:hAnsi="Times New Roman" w:cs="Times New Roman"/>
          <w:bCs/>
          <w:color w:val="auto"/>
        </w:rPr>
        <w:t>szemcseppentő</w:t>
      </w:r>
      <w:r w:rsidRPr="00FD1413">
        <w:rPr>
          <w:rFonts w:ascii="Times New Roman" w:hAnsi="Times New Roman" w:cs="Times New Roman"/>
          <w:color w:val="auto"/>
        </w:rPr>
        <w:t xml:space="preserve"> vagy</w:t>
      </w:r>
      <w:r w:rsidRPr="00FD1413">
        <w:rPr>
          <w:rFonts w:ascii="Times New Roman" w:hAnsi="Times New Roman" w:cs="Times New Roman"/>
          <w:bCs/>
          <w:color w:val="auto"/>
        </w:rPr>
        <w:t xml:space="preserve"> </w:t>
      </w:r>
      <w:r w:rsidRPr="00FD1413">
        <w:rPr>
          <w:rFonts w:ascii="Times New Roman" w:hAnsi="Times New Roman" w:cs="Times New Roman"/>
          <w:color w:val="auto"/>
        </w:rPr>
        <w:t xml:space="preserve">kisebb kémcső, oldalán 0,5 cm-es skálaosztással. </w:t>
      </w:r>
    </w:p>
    <w:p w14:paraId="43A566CC" w14:textId="77777777" w:rsidR="00964358" w:rsidRPr="004F49B4" w:rsidRDefault="00964358" w:rsidP="00964358">
      <w:pPr>
        <w:pStyle w:val="Default"/>
        <w:rPr>
          <w:rFonts w:ascii="Times New Roman" w:hAnsi="Times New Roman" w:cs="Times New Roman"/>
          <w:bCs/>
        </w:rPr>
      </w:pPr>
    </w:p>
    <w:p w14:paraId="3B658770" w14:textId="77777777" w:rsidR="00964358" w:rsidRPr="004F49B4" w:rsidRDefault="00964358" w:rsidP="00964358">
      <w:pPr>
        <w:pStyle w:val="Default"/>
        <w:rPr>
          <w:rFonts w:ascii="Times New Roman" w:hAnsi="Times New Roman" w:cs="Times New Roman"/>
          <w:b/>
          <w:bCs/>
        </w:rPr>
      </w:pPr>
      <w:r w:rsidRPr="004F49B4">
        <w:rPr>
          <w:rFonts w:ascii="Times New Roman" w:hAnsi="Times New Roman" w:cs="Times New Roman"/>
          <w:b/>
          <w:bCs/>
        </w:rPr>
        <w:t xml:space="preserve">A kísérlet leírása: </w:t>
      </w:r>
    </w:p>
    <w:p w14:paraId="410999AC" w14:textId="77777777" w:rsidR="00964358" w:rsidRPr="004F49B4" w:rsidRDefault="00964358" w:rsidP="00964358">
      <w:pPr>
        <w:pStyle w:val="Default"/>
        <w:rPr>
          <w:rFonts w:ascii="Times New Roman" w:hAnsi="Times New Roman" w:cs="Times New Roman"/>
          <w:b/>
          <w:bCs/>
        </w:rPr>
      </w:pPr>
    </w:p>
    <w:p w14:paraId="285927FD" w14:textId="77777777" w:rsidR="00964358" w:rsidRPr="004F49B4" w:rsidRDefault="00964358" w:rsidP="00964358">
      <w:pPr>
        <w:pStyle w:val="Default"/>
        <w:jc w:val="both"/>
        <w:rPr>
          <w:rFonts w:ascii="Times New Roman" w:hAnsi="Times New Roman" w:cs="Times New Roman"/>
        </w:rPr>
      </w:pPr>
      <w:r w:rsidRPr="004F49B4">
        <w:rPr>
          <w:rFonts w:ascii="Times New Roman" w:hAnsi="Times New Roman" w:cs="Times New Roman"/>
          <w:color w:val="auto"/>
        </w:rPr>
        <w:t>Ha a flakont oldalirányban összenyomja, a búvár lesüllyed a flakon aljára. Figyelje meg, hogy hogyan változik a vízszint a kémcsőben a flakon összenyomásakor! Jegyezze fel a kémcsőbe szorult levegőoszlop hosszát akkor, amikor a búvár a felszínen lebeg, illetve akkor, amikor a flakon aljára süllyed!</w:t>
      </w:r>
    </w:p>
    <w:p w14:paraId="351B26C9" w14:textId="77777777" w:rsidR="00D60F24" w:rsidRPr="004F49B4" w:rsidRDefault="00D60F24" w:rsidP="00D60F24">
      <w:pPr>
        <w:rPr>
          <w:b/>
        </w:rPr>
      </w:pPr>
    </w:p>
    <w:p w14:paraId="6DABAE94" w14:textId="352398AB" w:rsidR="00D60F24" w:rsidRPr="004F49B4" w:rsidRDefault="00964358" w:rsidP="00964358">
      <w:pPr>
        <w:jc w:val="center"/>
        <w:rPr>
          <w:i/>
          <w:iCs/>
        </w:rPr>
      </w:pPr>
      <w:r w:rsidRPr="00964358">
        <w:rPr>
          <w:i/>
          <w:iCs/>
          <w:noProof/>
        </w:rPr>
        <w:drawing>
          <wp:inline distT="0" distB="0" distL="0" distR="0" wp14:anchorId="31A4A12D" wp14:editId="7E743D83">
            <wp:extent cx="2331922" cy="2187130"/>
            <wp:effectExtent l="0" t="0" r="0" b="3810"/>
            <wp:docPr id="1069162647" name="Kép 1" descr="A képen Műanyag palack, Oldat, vizespalack, palac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62647" name="Kép 1" descr="A képen Műanyag palack, Oldat, vizespalack, palack látható&#10;&#10;Automatikusan generált leírás"/>
                    <pic:cNvPicPr/>
                  </pic:nvPicPr>
                  <pic:blipFill>
                    <a:blip r:embed="rId12"/>
                    <a:stretch>
                      <a:fillRect/>
                    </a:stretch>
                  </pic:blipFill>
                  <pic:spPr>
                    <a:xfrm>
                      <a:off x="0" y="0"/>
                      <a:ext cx="2331922" cy="2187130"/>
                    </a:xfrm>
                    <a:prstGeom prst="rect">
                      <a:avLst/>
                    </a:prstGeom>
                  </pic:spPr>
                </pic:pic>
              </a:graphicData>
            </a:graphic>
          </wp:inline>
        </w:drawing>
      </w:r>
    </w:p>
    <w:p w14:paraId="5AB805F0" w14:textId="77777777" w:rsidR="00D60F24" w:rsidRDefault="00D60F24" w:rsidP="00D60F24"/>
    <w:p w14:paraId="68671FE0" w14:textId="77777777" w:rsidR="00964358" w:rsidRDefault="00964358" w:rsidP="00D60F24"/>
    <w:p w14:paraId="26B99132" w14:textId="77777777" w:rsidR="00F818FC" w:rsidRDefault="00F818FC" w:rsidP="00D60F24"/>
    <w:p w14:paraId="09F3AF10" w14:textId="77777777" w:rsidR="00F818FC" w:rsidRDefault="00F818FC" w:rsidP="00D60F24"/>
    <w:p w14:paraId="74590101" w14:textId="77777777" w:rsidR="00F818FC" w:rsidRDefault="00F818FC" w:rsidP="00D60F24"/>
    <w:p w14:paraId="2EFE7C83" w14:textId="77777777" w:rsidR="00F818FC" w:rsidRDefault="00F818FC" w:rsidP="00D60F24"/>
    <w:p w14:paraId="1395B7FD" w14:textId="77777777" w:rsidR="00F818FC" w:rsidRDefault="00F818FC" w:rsidP="00D60F24"/>
    <w:p w14:paraId="05F0E940" w14:textId="4F71B204" w:rsidR="00F818FC" w:rsidRPr="004F49B4" w:rsidRDefault="00F818FC" w:rsidP="00F818FC">
      <w:pPr>
        <w:pStyle w:val="Default"/>
        <w:numPr>
          <w:ilvl w:val="0"/>
          <w:numId w:val="18"/>
        </w:numPr>
        <w:jc w:val="center"/>
        <w:rPr>
          <w:rFonts w:ascii="Times New Roman" w:hAnsi="Times New Roman" w:cs="Times New Roman"/>
          <w:b/>
          <w:sz w:val="28"/>
          <w:szCs w:val="28"/>
        </w:rPr>
      </w:pPr>
      <w:r w:rsidRPr="004F49B4">
        <w:rPr>
          <w:rFonts w:ascii="Times New Roman" w:hAnsi="Times New Roman" w:cs="Times New Roman"/>
          <w:b/>
          <w:sz w:val="28"/>
          <w:szCs w:val="28"/>
        </w:rPr>
        <w:lastRenderedPageBreak/>
        <w:t>A hőtágulás bemutatása – golyó és lyuk hőtágulása</w:t>
      </w:r>
    </w:p>
    <w:p w14:paraId="0630FCB1" w14:textId="77777777" w:rsidR="00F818FC" w:rsidRPr="004F49B4" w:rsidRDefault="00F818FC" w:rsidP="00F818FC">
      <w:pPr>
        <w:pStyle w:val="Default"/>
        <w:rPr>
          <w:rFonts w:ascii="Times New Roman" w:hAnsi="Times New Roman" w:cs="Times New Roman"/>
        </w:rPr>
      </w:pPr>
    </w:p>
    <w:p w14:paraId="205ACDDF" w14:textId="77777777" w:rsidR="00F818FC" w:rsidRPr="004F49B4" w:rsidRDefault="00F818FC" w:rsidP="00F818FC">
      <w:pPr>
        <w:pStyle w:val="Default"/>
        <w:rPr>
          <w:rFonts w:ascii="Times New Roman" w:hAnsi="Times New Roman" w:cs="Times New Roman"/>
          <w:b/>
        </w:rPr>
      </w:pPr>
    </w:p>
    <w:p w14:paraId="5698A6FF" w14:textId="77777777" w:rsidR="00F818FC" w:rsidRPr="004F49B4" w:rsidRDefault="00F818FC" w:rsidP="00F818FC">
      <w:pPr>
        <w:pStyle w:val="Default"/>
        <w:rPr>
          <w:rFonts w:ascii="Times New Roman" w:hAnsi="Times New Roman" w:cs="Times New Roman"/>
          <w:b/>
        </w:rPr>
      </w:pPr>
      <w:r w:rsidRPr="004F49B4">
        <w:rPr>
          <w:noProof/>
        </w:rPr>
        <mc:AlternateContent>
          <mc:Choice Requires="wps">
            <w:drawing>
              <wp:inline distT="0" distB="0" distL="0" distR="0" wp14:anchorId="4BB752D0" wp14:editId="08EE63BE">
                <wp:extent cx="6322060" cy="967740"/>
                <wp:effectExtent l="0" t="0" r="21590" b="22860"/>
                <wp:docPr id="118" name="Szövegdoboz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967740"/>
                        </a:xfrm>
                        <a:prstGeom prst="rect">
                          <a:avLst/>
                        </a:prstGeom>
                        <a:solidFill>
                          <a:srgbClr val="8DB3E2"/>
                        </a:solidFill>
                        <a:ln w="9525">
                          <a:solidFill>
                            <a:srgbClr val="000000"/>
                          </a:solidFill>
                          <a:miter lim="800000"/>
                          <a:headEnd/>
                          <a:tailEnd/>
                        </a:ln>
                      </wps:spPr>
                      <wps:txbx>
                        <w:txbxContent>
                          <w:p w14:paraId="0855C064" w14:textId="77777777" w:rsidR="00F818FC" w:rsidRPr="004F49B4" w:rsidRDefault="00F818FC" w:rsidP="00F818FC">
                            <w:pPr>
                              <w:rPr>
                                <w:b/>
                                <w:bCs/>
                              </w:rPr>
                            </w:pPr>
                            <w:r w:rsidRPr="004F49B4">
                              <w:rPr>
                                <w:b/>
                                <w:bCs/>
                              </w:rPr>
                              <w:t>Feladat:</w:t>
                            </w:r>
                          </w:p>
                          <w:p w14:paraId="5CC27C64" w14:textId="77777777" w:rsidR="00F818FC" w:rsidRPr="004F49B4" w:rsidRDefault="00F818FC" w:rsidP="00F818FC">
                            <w:r w:rsidRPr="004F49B4">
                              <w:t>A felfüggesztett fémgolyó éppen átfér a fémgyűrűn (</w:t>
                            </w:r>
                            <w:proofErr w:type="spellStart"/>
                            <w:r w:rsidRPr="004F49B4">
                              <w:t>Gravesande</w:t>
                            </w:r>
                            <w:proofErr w:type="spellEnd"/>
                            <w:r w:rsidRPr="004F49B4">
                              <w:t>-készülék). Melegítse Bunsen-égővel a fémgolyót, vizsgálja meg, hogy ekkor is átfér-e a gyűrűn! Mi történik akkor, ha a gyűrűt is melegíti? Vizsgálja meg a gyűrű és a golyó átmérőjének viszonyát lehűlés közben!</w:t>
                            </w:r>
                          </w:p>
                        </w:txbxContent>
                      </wps:txbx>
                      <wps:bodyPr rot="0" vert="horz" wrap="square" lIns="91440" tIns="45720" rIns="91440" bIns="45720" anchor="t" anchorCtr="0" upright="1">
                        <a:noAutofit/>
                      </wps:bodyPr>
                    </wps:wsp>
                  </a:graphicData>
                </a:graphic>
              </wp:inline>
            </w:drawing>
          </mc:Choice>
          <mc:Fallback>
            <w:pict>
              <v:shape w14:anchorId="4BB752D0" id="Szövegdoboz 118" o:spid="_x0000_s1034" type="#_x0000_t202" style="width:497.8pt;height:7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" fillcolor="#8db3e2">
                <v:textbox>
                  <w:txbxContent>
                    <w:p w14:paraId="0855C064" w14:textId="77777777" w:rsidR="00F818FC" w:rsidRPr="004F49B4" w:rsidRDefault="00F818FC" w:rsidP="00F818FC">
                      <w:pPr>
                        <w:rPr>
                          <w:b/>
                          <w:bCs/>
                        </w:rPr>
                      </w:pPr>
                      <w:r w:rsidRPr="004F49B4">
                        <w:rPr>
                          <w:b/>
                          <w:bCs/>
                        </w:rPr>
                        <w:t>Feladat:</w:t>
                      </w:r>
                    </w:p>
                    <w:p w14:paraId="5CC27C64" w14:textId="77777777" w:rsidR="00F818FC" w:rsidRPr="004F49B4" w:rsidRDefault="00F818FC" w:rsidP="00F818FC">
                      <w:r w:rsidRPr="004F49B4">
                        <w:t>A felfüggesztett fémgolyó éppen átfér a fémgyűrűn (</w:t>
                      </w:r>
                      <w:proofErr w:type="spellStart"/>
                      <w:r w:rsidRPr="004F49B4">
                        <w:t>Gravesande</w:t>
                      </w:r>
                      <w:proofErr w:type="spellEnd"/>
                      <w:r w:rsidRPr="004F49B4">
                        <w:t>-készülék). Melegítse Bunsen-égővel a fémgolyót, vizsgálja meg, hogy ekkor is átfér-e a gyűrűn! Mi történik akkor, ha a gyűrűt is melegíti? Vizsgálja meg a gyűrű és a golyó átmérőjének viszonyát lehűlés közben!</w:t>
                      </w:r>
                    </w:p>
                  </w:txbxContent>
                </v:textbox>
                <w10:anchorlock/>
              </v:shape>
            </w:pict>
          </mc:Fallback>
        </mc:AlternateContent>
      </w:r>
    </w:p>
    <w:p w14:paraId="394B6D50" w14:textId="77777777" w:rsidR="00F818FC" w:rsidRPr="004F49B4" w:rsidRDefault="00F818FC" w:rsidP="00F818FC">
      <w:pPr>
        <w:pStyle w:val="Default"/>
        <w:rPr>
          <w:rFonts w:ascii="Times New Roman" w:hAnsi="Times New Roman" w:cs="Times New Roman"/>
          <w:color w:val="auto"/>
        </w:rPr>
      </w:pPr>
    </w:p>
    <w:p w14:paraId="1DAD6663" w14:textId="77777777" w:rsidR="00F818FC" w:rsidRPr="004F49B4" w:rsidRDefault="00F818FC" w:rsidP="00F818FC">
      <w:pPr>
        <w:pStyle w:val="Default"/>
        <w:rPr>
          <w:rFonts w:ascii="Times New Roman" w:hAnsi="Times New Roman" w:cs="Times New Roman"/>
        </w:rPr>
      </w:pPr>
    </w:p>
    <w:p w14:paraId="203DB304" w14:textId="77777777" w:rsidR="00F818FC" w:rsidRPr="004F49B4" w:rsidRDefault="00F818FC" w:rsidP="00F818FC">
      <w:pPr>
        <w:pStyle w:val="Default"/>
        <w:rPr>
          <w:rFonts w:ascii="Times New Roman" w:hAnsi="Times New Roman" w:cs="Times New Roman"/>
          <w:i/>
        </w:rPr>
      </w:pPr>
      <w:r w:rsidRPr="004F49B4">
        <w:rPr>
          <w:rFonts w:ascii="Times New Roman" w:hAnsi="Times New Roman" w:cs="Times New Roman"/>
          <w:i/>
        </w:rPr>
        <w:t>Szükséges eszközök:</w:t>
      </w:r>
    </w:p>
    <w:p w14:paraId="7A096C21" w14:textId="77777777" w:rsidR="00F818FC" w:rsidRPr="004F49B4" w:rsidRDefault="00F818FC" w:rsidP="00F818FC">
      <w:pPr>
        <w:pStyle w:val="Default"/>
        <w:rPr>
          <w:rFonts w:ascii="Times New Roman" w:hAnsi="Times New Roman" w:cs="Times New Roman"/>
        </w:rPr>
      </w:pPr>
      <w:proofErr w:type="spellStart"/>
      <w:r w:rsidRPr="004F49B4">
        <w:rPr>
          <w:rFonts w:ascii="Times New Roman" w:hAnsi="Times New Roman" w:cs="Times New Roman"/>
        </w:rPr>
        <w:t>Gravesande</w:t>
      </w:r>
      <w:proofErr w:type="spellEnd"/>
      <w:r w:rsidRPr="004F49B4">
        <w:rPr>
          <w:rFonts w:ascii="Times New Roman" w:hAnsi="Times New Roman" w:cs="Times New Roman"/>
        </w:rPr>
        <w:t>-készülék (házilagosan is elkészíthető); Bunsen-égő; hideg (jeges) víz.</w:t>
      </w:r>
    </w:p>
    <w:p w14:paraId="5686195C" w14:textId="77777777" w:rsidR="00F818FC" w:rsidRPr="004F49B4" w:rsidRDefault="00F818FC" w:rsidP="00F818FC">
      <w:pPr>
        <w:pStyle w:val="Default"/>
        <w:rPr>
          <w:rFonts w:ascii="Times New Roman" w:hAnsi="Times New Roman" w:cs="Times New Roman"/>
        </w:rPr>
      </w:pPr>
    </w:p>
    <w:p w14:paraId="7187C37F" w14:textId="77777777" w:rsidR="00F818FC" w:rsidRPr="004F49B4" w:rsidRDefault="00F818FC" w:rsidP="00F818FC">
      <w:pPr>
        <w:pStyle w:val="Default"/>
        <w:rPr>
          <w:rFonts w:ascii="Times New Roman" w:hAnsi="Times New Roman" w:cs="Times New Roman"/>
        </w:rPr>
      </w:pPr>
    </w:p>
    <w:p w14:paraId="0063E09E" w14:textId="77777777" w:rsidR="00F818FC" w:rsidRPr="004F49B4" w:rsidRDefault="00F818FC" w:rsidP="00F818FC">
      <w:pPr>
        <w:pStyle w:val="Default"/>
        <w:rPr>
          <w:rFonts w:ascii="Times New Roman" w:hAnsi="Times New Roman" w:cs="Times New Roman"/>
          <w:b/>
        </w:rPr>
      </w:pPr>
      <w:r w:rsidRPr="004F49B4">
        <w:rPr>
          <w:rFonts w:ascii="Times New Roman" w:hAnsi="Times New Roman" w:cs="Times New Roman"/>
          <w:b/>
        </w:rPr>
        <w:t>A kísérlet leírása:</w:t>
      </w:r>
    </w:p>
    <w:p w14:paraId="12ACBC15" w14:textId="77777777" w:rsidR="00F818FC" w:rsidRPr="004F49B4" w:rsidRDefault="00F818FC" w:rsidP="00F818FC">
      <w:pPr>
        <w:pStyle w:val="Default"/>
        <w:rPr>
          <w:rFonts w:ascii="Times New Roman" w:hAnsi="Times New Roman" w:cs="Times New Roman"/>
          <w:b/>
        </w:rPr>
      </w:pPr>
    </w:p>
    <w:p w14:paraId="07B82B54" w14:textId="77777777" w:rsidR="00F818FC" w:rsidRPr="004F49B4" w:rsidRDefault="00F818FC" w:rsidP="00F818FC">
      <w:pPr>
        <w:pStyle w:val="Default"/>
        <w:jc w:val="both"/>
        <w:rPr>
          <w:rFonts w:ascii="Times New Roman" w:hAnsi="Times New Roman" w:cs="Times New Roman"/>
        </w:rPr>
      </w:pPr>
      <w:proofErr w:type="spellStart"/>
      <w:r w:rsidRPr="004F49B4">
        <w:rPr>
          <w:rFonts w:ascii="Times New Roman" w:hAnsi="Times New Roman" w:cs="Times New Roman"/>
        </w:rPr>
        <w:t>Győződjön</w:t>
      </w:r>
      <w:proofErr w:type="spellEnd"/>
      <w:r w:rsidRPr="004F49B4">
        <w:rPr>
          <w:rFonts w:ascii="Times New Roman" w:hAnsi="Times New Roman" w:cs="Times New Roman"/>
        </w:rPr>
        <w:t xml:space="preserve"> meg arról, hogy a golyó szobahőmérsékleten átfér a gyűrűn! Melegítse fel a golyót, és vizsgálja meg, átfér-e a gyűrűn! Melegítse fel a gyűrűt, és így végezze el a vizsgálatot! Hűtse le a gyűrűt a lehető legalacsonyabb hőmérsékletre, majd tegye rá a golyót, s hagyja fokozatosan lehűlni!</w:t>
      </w:r>
    </w:p>
    <w:p w14:paraId="3F62F21D" w14:textId="77777777" w:rsidR="00F818FC" w:rsidRPr="004F49B4" w:rsidRDefault="00F818FC" w:rsidP="00F818FC">
      <w:pPr>
        <w:pStyle w:val="Default"/>
        <w:rPr>
          <w:rFonts w:ascii="Times New Roman" w:hAnsi="Times New Roman" w:cs="Times New Roman"/>
        </w:rPr>
      </w:pPr>
    </w:p>
    <w:p w14:paraId="51EF2233" w14:textId="77777777" w:rsidR="00F818FC" w:rsidRPr="004F49B4" w:rsidRDefault="00F818FC" w:rsidP="00F818FC">
      <w:pPr>
        <w:pStyle w:val="Default"/>
        <w:rPr>
          <w:rFonts w:ascii="Times New Roman" w:hAnsi="Times New Roman" w:cs="Times New Roman"/>
        </w:rPr>
      </w:pPr>
    </w:p>
    <w:tbl>
      <w:tblPr>
        <w:tblW w:w="0" w:type="auto"/>
        <w:jc w:val="center"/>
        <w:tblLook w:val="04A0" w:firstRow="1" w:lastRow="0" w:firstColumn="1" w:lastColumn="0" w:noHBand="0" w:noVBand="1"/>
      </w:tblPr>
      <w:tblGrid>
        <w:gridCol w:w="4515"/>
        <w:gridCol w:w="4557"/>
      </w:tblGrid>
      <w:tr w:rsidR="00F818FC" w:rsidRPr="004F49B4" w14:paraId="1D22BFB7" w14:textId="77777777" w:rsidTr="009B6D90">
        <w:trPr>
          <w:jc w:val="center"/>
        </w:trPr>
        <w:tc>
          <w:tcPr>
            <w:tcW w:w="4606" w:type="dxa"/>
            <w:shd w:val="clear" w:color="auto" w:fill="auto"/>
          </w:tcPr>
          <w:p w14:paraId="5DFFDE82" w14:textId="77777777" w:rsidR="00F818FC" w:rsidRPr="004F49B4" w:rsidRDefault="00F818FC" w:rsidP="009B6D90">
            <w:pPr>
              <w:pStyle w:val="Default"/>
              <w:jc w:val="center"/>
              <w:rPr>
                <w:rFonts w:ascii="Times New Roman" w:hAnsi="Times New Roman" w:cs="Times New Roman"/>
              </w:rPr>
            </w:pPr>
            <w:r w:rsidRPr="004F49B4">
              <w:rPr>
                <w:rFonts w:ascii="Times New Roman" w:hAnsi="Times New Roman" w:cs="Times New Roman"/>
                <w:noProof/>
              </w:rPr>
              <w:drawing>
                <wp:inline distT="0" distB="0" distL="0" distR="0" wp14:anchorId="797A094C" wp14:editId="48EB4230">
                  <wp:extent cx="1820448" cy="1840675"/>
                  <wp:effectExtent l="0" t="0" r="8890" b="7620"/>
                  <wp:docPr id="53" name="Kép 53" descr="A képen Orvosi felszerelés, Divatkiegészítő, személy, egészségüg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ép 53" descr="A képen Orvosi felszerelés, Divatkiegészítő, személy, egészségügy látható&#10;&#10;Automatikusan generált leírá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6505" cy="1856910"/>
                          </a:xfrm>
                          <a:prstGeom prst="rect">
                            <a:avLst/>
                          </a:prstGeom>
                          <a:noFill/>
                          <a:ln>
                            <a:noFill/>
                          </a:ln>
                        </pic:spPr>
                      </pic:pic>
                    </a:graphicData>
                  </a:graphic>
                </wp:inline>
              </w:drawing>
            </w:r>
          </w:p>
        </w:tc>
        <w:tc>
          <w:tcPr>
            <w:tcW w:w="4606" w:type="dxa"/>
            <w:shd w:val="clear" w:color="auto" w:fill="auto"/>
          </w:tcPr>
          <w:p w14:paraId="3C081537" w14:textId="77777777" w:rsidR="00F818FC" w:rsidRPr="004F49B4" w:rsidRDefault="00F818FC" w:rsidP="009B6D90">
            <w:pPr>
              <w:pStyle w:val="Default"/>
              <w:jc w:val="center"/>
              <w:rPr>
                <w:rFonts w:ascii="Times New Roman" w:hAnsi="Times New Roman" w:cs="Times New Roman"/>
              </w:rPr>
            </w:pPr>
            <w:r w:rsidRPr="004F49B4">
              <w:rPr>
                <w:rFonts w:ascii="Times New Roman" w:hAnsi="Times New Roman" w:cs="Times New Roman"/>
                <w:noProof/>
              </w:rPr>
              <w:drawing>
                <wp:inline distT="0" distB="0" distL="0" distR="0" wp14:anchorId="3FEB5F6F" wp14:editId="122DC1C7">
                  <wp:extent cx="2272665" cy="1849120"/>
                  <wp:effectExtent l="0" t="0" r="0" b="0"/>
                  <wp:docPr id="52" name="Kép 52" descr="A képen fekete-fehér, szűr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ép 52" descr="A képen fekete-fehér, szűrő látható&#10;&#10;Automatikusan generált leírá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2665" cy="1849120"/>
                          </a:xfrm>
                          <a:prstGeom prst="rect">
                            <a:avLst/>
                          </a:prstGeom>
                          <a:noFill/>
                          <a:ln>
                            <a:noFill/>
                          </a:ln>
                        </pic:spPr>
                      </pic:pic>
                    </a:graphicData>
                  </a:graphic>
                </wp:inline>
              </w:drawing>
            </w:r>
          </w:p>
        </w:tc>
      </w:tr>
    </w:tbl>
    <w:p w14:paraId="59219610" w14:textId="77777777" w:rsidR="00F818FC" w:rsidRPr="004F49B4" w:rsidRDefault="00F818FC" w:rsidP="00F818FC">
      <w:pPr>
        <w:pStyle w:val="Default"/>
        <w:rPr>
          <w:rFonts w:ascii="Times New Roman" w:hAnsi="Times New Roman" w:cs="Times New Roman"/>
        </w:rPr>
      </w:pPr>
    </w:p>
    <w:p w14:paraId="7886C1B2" w14:textId="77777777" w:rsidR="00F818FC" w:rsidRPr="004F49B4" w:rsidRDefault="00F818FC" w:rsidP="00F818FC">
      <w:pPr>
        <w:pStyle w:val="Default"/>
        <w:rPr>
          <w:rFonts w:ascii="Times New Roman" w:hAnsi="Times New Roman" w:cs="Times New Roman"/>
        </w:rPr>
      </w:pPr>
    </w:p>
    <w:p w14:paraId="64C1BA5B" w14:textId="77777777" w:rsidR="00F818FC" w:rsidRPr="004F49B4" w:rsidRDefault="00F818FC" w:rsidP="00F818FC">
      <w:pPr>
        <w:pStyle w:val="Default"/>
        <w:rPr>
          <w:rFonts w:ascii="Times New Roman" w:hAnsi="Times New Roman" w:cs="Times New Roman"/>
        </w:rPr>
      </w:pPr>
    </w:p>
    <w:p w14:paraId="77171616" w14:textId="77777777" w:rsidR="00F818FC" w:rsidRDefault="00F818FC" w:rsidP="00F818FC">
      <w:pPr>
        <w:pStyle w:val="Default"/>
        <w:rPr>
          <w:rFonts w:ascii="Times New Roman" w:hAnsi="Times New Roman" w:cs="Times New Roman"/>
          <w:i/>
        </w:rPr>
      </w:pPr>
      <w:r w:rsidRPr="004F49B4">
        <w:rPr>
          <w:rFonts w:ascii="Times New Roman" w:hAnsi="Times New Roman" w:cs="Times New Roman"/>
          <w:i/>
        </w:rPr>
        <w:br w:type="page"/>
      </w:r>
    </w:p>
    <w:p w14:paraId="3CDEB557" w14:textId="308C6156" w:rsidR="00D753DA" w:rsidRPr="004F49B4" w:rsidRDefault="00D753DA" w:rsidP="00D753DA">
      <w:pPr>
        <w:pStyle w:val="Listaszerbekezds"/>
        <w:pageBreakBefore/>
        <w:numPr>
          <w:ilvl w:val="0"/>
          <w:numId w:val="18"/>
        </w:numPr>
        <w:jc w:val="center"/>
      </w:pPr>
      <w:r w:rsidRPr="00D753DA">
        <w:rPr>
          <w:b/>
          <w:bCs/>
          <w:sz w:val="28"/>
          <w:szCs w:val="28"/>
        </w:rPr>
        <w:lastRenderedPageBreak/>
        <w:t>Testek elektromos állapota</w:t>
      </w:r>
    </w:p>
    <w:p w14:paraId="0C7AFDAD" w14:textId="77777777" w:rsidR="00D753DA" w:rsidRPr="004F49B4" w:rsidRDefault="00D753DA" w:rsidP="00D753DA"/>
    <w:p w14:paraId="11043DC6" w14:textId="380E1393" w:rsidR="00D753DA" w:rsidRPr="00D753DA" w:rsidRDefault="00D753DA" w:rsidP="00D753DA">
      <w:r w:rsidRPr="004F49B4">
        <w:rPr>
          <w:noProof/>
          <w:lang w:eastAsia="hu-HU"/>
        </w:rPr>
        <mc:AlternateContent>
          <mc:Choice Requires="wps">
            <w:drawing>
              <wp:inline distT="0" distB="0" distL="0" distR="0" wp14:anchorId="04E650FF" wp14:editId="12BDF2D9">
                <wp:extent cx="6322060" cy="626745"/>
                <wp:effectExtent l="9525" t="9525" r="12065" b="11430"/>
                <wp:docPr id="17" name="Szövegdoboz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14:paraId="1695C4ED" w14:textId="77777777" w:rsidR="00D753DA" w:rsidRDefault="00D753DA" w:rsidP="00D753DA">
                            <w:pPr>
                              <w:rPr>
                                <w:b/>
                                <w:bCs/>
                              </w:rPr>
                            </w:pPr>
                            <w:r>
                              <w:rPr>
                                <w:b/>
                                <w:bCs/>
                              </w:rPr>
                              <w:t>Feladat:</w:t>
                            </w:r>
                          </w:p>
                          <w:p w14:paraId="0AB06D9A" w14:textId="77777777" w:rsidR="00D753DA" w:rsidRDefault="00D753DA" w:rsidP="00D753DA">
                            <w:r>
                              <w:t>Különböző anyagok segítségével tanulmányozza a sztatikus elektromos töltés és a töltésmegosztás jelenségét!</w:t>
                            </w:r>
                          </w:p>
                        </w:txbxContent>
                      </wps:txbx>
                      <wps:bodyPr rot="0" vert="horz" wrap="square" lIns="91440" tIns="45720" rIns="91440" bIns="45720" anchor="t" anchorCtr="0" upright="1">
                        <a:spAutoFit/>
                      </wps:bodyPr>
                    </wps:wsp>
                  </a:graphicData>
                </a:graphic>
              </wp:inline>
            </w:drawing>
          </mc:Choice>
          <mc:Fallback>
            <w:pict>
              <v:shape w14:anchorId="04E650FF" id="Szövegdoboz 39" o:spid="_x0000_s1035"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" fillcolor="#8db3e2">
                <v:textbox style="mso-fit-shape-to-text:t">
                  <w:txbxContent>
                    <w:p w14:paraId="1695C4ED" w14:textId="77777777" w:rsidR="00D753DA" w:rsidRDefault="00D753DA" w:rsidP="00D753DA">
                      <w:pPr>
                        <w:rPr>
                          <w:b/>
                          <w:bCs/>
                        </w:rPr>
                      </w:pPr>
                      <w:r>
                        <w:rPr>
                          <w:b/>
                          <w:bCs/>
                        </w:rPr>
                        <w:t>Feladat:</w:t>
                      </w:r>
                    </w:p>
                    <w:p w14:paraId="0AB06D9A" w14:textId="77777777" w:rsidR="00D753DA" w:rsidRDefault="00D753DA" w:rsidP="00D753DA">
                      <w:r>
                        <w:t>Különböző anyagok segítségével tanulmányozza a sztatikus elektromos töltés és a töltésmegosztás jelenségét!</w:t>
                      </w:r>
                    </w:p>
                  </w:txbxContent>
                </v:textbox>
                <w10:anchorlock/>
              </v:shape>
            </w:pict>
          </mc:Fallback>
        </mc:AlternateContent>
      </w:r>
    </w:p>
    <w:p w14:paraId="6AC29A63" w14:textId="77777777" w:rsidR="00D753DA" w:rsidRPr="004F49B4" w:rsidRDefault="00D753DA" w:rsidP="00D753DA">
      <w:r w:rsidRPr="004F49B4">
        <w:rPr>
          <w:i/>
          <w:iCs/>
        </w:rPr>
        <w:t>Szükséges eszközök:</w:t>
      </w:r>
    </w:p>
    <w:p w14:paraId="76E1B449" w14:textId="04B1E796" w:rsidR="00D753DA" w:rsidRPr="004F49B4" w:rsidRDefault="00D753DA" w:rsidP="00D753DA">
      <w:r w:rsidRPr="004F49B4">
        <w:t>Két elektroszkóp; ebonit- vagy műanyag rúd; ezek dörzsölésére szőrme vagy műszálas textil;</w:t>
      </w:r>
      <w:r>
        <w:t xml:space="preserve"> </w:t>
      </w:r>
      <w:r w:rsidRPr="004F49B4">
        <w:t>üvegrúd; ennek dörzsölésére bőr vagy száraz újságpapír.</w:t>
      </w:r>
    </w:p>
    <w:p w14:paraId="45D16C2A" w14:textId="5AE0FF60" w:rsidR="00D753DA" w:rsidRPr="004F49B4" w:rsidRDefault="00D753DA" w:rsidP="00D753DA">
      <w:r w:rsidRPr="004F49B4">
        <w:rPr>
          <w:b/>
          <w:bCs/>
        </w:rPr>
        <w:t>A kísérlet leírása:</w:t>
      </w:r>
    </w:p>
    <w:p w14:paraId="0E2F56D6" w14:textId="77777777" w:rsidR="00D753DA" w:rsidRPr="004F49B4" w:rsidRDefault="00D753DA" w:rsidP="00D753DA">
      <w:pPr>
        <w:pStyle w:val="Listaszerbekezds"/>
        <w:widowControl w:val="0"/>
        <w:numPr>
          <w:ilvl w:val="0"/>
          <w:numId w:val="19"/>
        </w:numPr>
        <w:suppressAutoHyphens/>
        <w:spacing w:after="0" w:line="240" w:lineRule="auto"/>
      </w:pPr>
      <w:r w:rsidRPr="004F49B4">
        <w:t xml:space="preserve">Dörzsölje meg az ebonitrudat a szőrmével (vagy műszálas textillel), és közelítse az egyik elektroszkóphoz úgy, hogy ne érjen hozzá az elektroszkóp fegyverzetéhez! Mit tapasztal? Mi történik akkor, ha a töltött rudat eltávolítja az elektroszkóptól? Ismételje meg a kísérletet papírral dörzsölt üvegrúddal! Mit tapasztal? </w:t>
      </w:r>
    </w:p>
    <w:p w14:paraId="4922FF79" w14:textId="77777777" w:rsidR="00D753DA" w:rsidRPr="004F49B4" w:rsidRDefault="00D753DA" w:rsidP="00D753DA">
      <w:pPr>
        <w:pStyle w:val="Listaszerbekezds"/>
        <w:widowControl w:val="0"/>
        <w:numPr>
          <w:ilvl w:val="0"/>
          <w:numId w:val="19"/>
        </w:numPr>
        <w:suppressAutoHyphens/>
        <w:spacing w:after="0" w:line="240" w:lineRule="auto"/>
      </w:pPr>
      <w:r w:rsidRPr="004F49B4">
        <w:t xml:space="preserve">Ismételje meg a kísérletet úgy, hogy a megdörzsölt ebonitrudat érintse hozzá az egyik elektroszkóphoz! Mi történik az elektroszkóp lemezkéivel? Dörzsölje meg az üvegrudat a bőrrel (vagy újságpapírral), és érintse hozzá a másik elektroszkóphoz! Mi történik az elektroszkóp lemezkéivel? Érintse össze vagy kösse össze vezetővel a két elektroszkópot! Mi történik? </w:t>
      </w:r>
    </w:p>
    <w:p w14:paraId="10B9BD50" w14:textId="77777777" w:rsidR="00D753DA" w:rsidRPr="004F49B4" w:rsidRDefault="00D753DA" w:rsidP="00D753DA"/>
    <w:p w14:paraId="40A0618E" w14:textId="77777777" w:rsidR="00D753DA" w:rsidRPr="004F49B4" w:rsidRDefault="00D753DA" w:rsidP="00D753DA">
      <w:pPr>
        <w:jc w:val="center"/>
      </w:pPr>
      <w:r w:rsidRPr="004F49B4">
        <w:rPr>
          <w:noProof/>
          <w:lang w:eastAsia="hu-HU"/>
        </w:rPr>
        <w:drawing>
          <wp:inline distT="0" distB="0" distL="0" distR="0" wp14:anchorId="1C1A28C1" wp14:editId="329A3740">
            <wp:extent cx="1676049" cy="2328530"/>
            <wp:effectExtent l="0" t="0" r="635" b="0"/>
            <wp:docPr id="31" name="Kép 31" descr="10_elektrosz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_elektroszko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3440" cy="2338798"/>
                    </a:xfrm>
                    <a:prstGeom prst="rect">
                      <a:avLst/>
                    </a:prstGeom>
                    <a:noFill/>
                    <a:ln>
                      <a:noFill/>
                    </a:ln>
                  </pic:spPr>
                </pic:pic>
              </a:graphicData>
            </a:graphic>
          </wp:inline>
        </w:drawing>
      </w:r>
    </w:p>
    <w:p w14:paraId="63CB66F7" w14:textId="77777777" w:rsidR="00D753DA" w:rsidRPr="004F49B4" w:rsidRDefault="00D753DA" w:rsidP="00D753DA"/>
    <w:p w14:paraId="0D39FE88" w14:textId="77777777" w:rsidR="00D753DA" w:rsidRPr="004F49B4" w:rsidRDefault="00D753DA" w:rsidP="00D753DA">
      <w:r w:rsidRPr="004F49B4">
        <w:br w:type="page"/>
      </w:r>
    </w:p>
    <w:p w14:paraId="1468DEBC" w14:textId="77777777" w:rsidR="00D753DA" w:rsidRPr="00D753DA" w:rsidRDefault="00D753DA" w:rsidP="00F818FC">
      <w:pPr>
        <w:pStyle w:val="Default"/>
        <w:rPr>
          <w:rFonts w:ascii="Times New Roman" w:hAnsi="Times New Roman" w:cs="Times New Roman"/>
          <w:iCs/>
        </w:rPr>
      </w:pPr>
    </w:p>
    <w:p w14:paraId="740F41A1" w14:textId="77777777" w:rsidR="00F818FC" w:rsidRPr="004F49B4" w:rsidRDefault="00F818FC" w:rsidP="00D60F24"/>
    <w:p w14:paraId="5F3B696F" w14:textId="555CAFA8" w:rsidR="001103D1" w:rsidRPr="004F49B4" w:rsidRDefault="00A9490A" w:rsidP="001103D1">
      <w:pPr>
        <w:pStyle w:val="Default"/>
        <w:numPr>
          <w:ilvl w:val="0"/>
          <w:numId w:val="18"/>
        </w:numPr>
        <w:jc w:val="center"/>
        <w:rPr>
          <w:rFonts w:ascii="Times New Roman" w:hAnsi="Times New Roman" w:cs="Times New Roman"/>
          <w:b/>
          <w:sz w:val="28"/>
          <w:szCs w:val="28"/>
        </w:rPr>
      </w:pPr>
      <w:r>
        <w:rPr>
          <w:rFonts w:ascii="Times New Roman" w:hAnsi="Times New Roman" w:cs="Times New Roman"/>
          <w:b/>
          <w:sz w:val="28"/>
          <w:szCs w:val="28"/>
        </w:rPr>
        <w:t xml:space="preserve"> </w:t>
      </w:r>
      <w:r w:rsidR="001103D1" w:rsidRPr="004F49B4">
        <w:rPr>
          <w:rFonts w:ascii="Times New Roman" w:hAnsi="Times New Roman" w:cs="Times New Roman"/>
          <w:b/>
          <w:sz w:val="28"/>
          <w:szCs w:val="28"/>
        </w:rPr>
        <w:t xml:space="preserve">Elektrosztatikus megosztás és árnyékolás </w:t>
      </w:r>
    </w:p>
    <w:p w14:paraId="05489E2C" w14:textId="77777777" w:rsidR="001103D1" w:rsidRDefault="001103D1" w:rsidP="001103D1">
      <w:pPr>
        <w:pStyle w:val="Default"/>
        <w:rPr>
          <w:rFonts w:ascii="Times New Roman" w:hAnsi="Times New Roman" w:cs="Times New Roman"/>
          <w:b/>
          <w:sz w:val="28"/>
          <w:szCs w:val="28"/>
          <w:highlight w:val="yellow"/>
        </w:rPr>
      </w:pPr>
    </w:p>
    <w:p w14:paraId="4DE89F1A" w14:textId="77777777" w:rsidR="001103D1" w:rsidRPr="004F49B4" w:rsidRDefault="001103D1" w:rsidP="001103D1">
      <w:pPr>
        <w:pStyle w:val="Default"/>
        <w:rPr>
          <w:rFonts w:ascii="Times New Roman" w:hAnsi="Times New Roman" w:cs="Times New Roman"/>
          <w:b/>
          <w:sz w:val="28"/>
          <w:szCs w:val="28"/>
          <w:highlight w:val="yellow"/>
        </w:rPr>
      </w:pPr>
    </w:p>
    <w:p w14:paraId="702C8D39" w14:textId="77777777" w:rsidR="001103D1" w:rsidRPr="004F49B4" w:rsidRDefault="001103D1" w:rsidP="001103D1">
      <w:r w:rsidRPr="004F49B4">
        <w:rPr>
          <w:noProof/>
          <w:lang w:eastAsia="hu-HU"/>
        </w:rPr>
        <mc:AlternateContent>
          <mc:Choice Requires="wps">
            <w:drawing>
              <wp:inline distT="0" distB="0" distL="0" distR="0" wp14:anchorId="617A8666" wp14:editId="3482D8FD">
                <wp:extent cx="6335486" cy="906780"/>
                <wp:effectExtent l="0" t="0" r="27305" b="17780"/>
                <wp:docPr id="114" name="Szövegdoboz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5486" cy="906780"/>
                        </a:xfrm>
                        <a:prstGeom prst="rect">
                          <a:avLst/>
                        </a:prstGeom>
                        <a:solidFill>
                          <a:srgbClr val="8DB3E2"/>
                        </a:solidFill>
                        <a:ln w="9525">
                          <a:solidFill>
                            <a:srgbClr val="000000"/>
                          </a:solidFill>
                          <a:miter lim="800000"/>
                          <a:headEnd/>
                          <a:tailEnd/>
                        </a:ln>
                      </wps:spPr>
                      <wps:txbx>
                        <w:txbxContent>
                          <w:p w14:paraId="7507D984" w14:textId="77777777" w:rsidR="001103D1" w:rsidRPr="004F49B4" w:rsidRDefault="001103D1" w:rsidP="001103D1">
                            <w:pPr>
                              <w:rPr>
                                <w:b/>
                                <w:bCs/>
                              </w:rPr>
                            </w:pPr>
                            <w:r w:rsidRPr="004F49B4">
                              <w:rPr>
                                <w:b/>
                                <w:bCs/>
                              </w:rPr>
                              <w:t xml:space="preserve">Feladat: </w:t>
                            </w:r>
                          </w:p>
                          <w:p w14:paraId="49309FB4" w14:textId="77777777" w:rsidR="001103D1" w:rsidRPr="004F49B4" w:rsidRDefault="001103D1" w:rsidP="001103D1">
                            <w:pPr>
                              <w:rPr>
                                <w:bCs/>
                              </w:rPr>
                            </w:pPr>
                            <w:r w:rsidRPr="004F49B4">
                              <w:rPr>
                                <w:bCs/>
                              </w:rPr>
                              <w:t>E</w:t>
                            </w:r>
                            <w:r w:rsidRPr="004F49B4">
                              <w:t>gy iránytűt térítsen ki elektromos tér segítségével! Egy alumínium hegy segítségével igazolja, hogy a jelenségnek nincs köze a mágnességhez! Ezt követően mutassa be, hogy az üveg nem árnyékolja le az elektromos teret, az alumíniumborítás viszont igen!</w:t>
                            </w:r>
                          </w:p>
                        </w:txbxContent>
                      </wps:txbx>
                      <wps:bodyPr rot="0" vert="horz" wrap="square" lIns="91440" tIns="45720" rIns="91440" bIns="45720" anchor="t" anchorCtr="0" upright="1">
                        <a:spAutoFit/>
                      </wps:bodyPr>
                    </wps:wsp>
                  </a:graphicData>
                </a:graphic>
              </wp:inline>
            </w:drawing>
          </mc:Choice>
          <mc:Fallback>
            <w:pict>
              <v:shape w14:anchorId="617A8666" id="Szövegdoboz 114" o:spid="_x0000_s1036" type="#_x0000_t202" style="width:498.85pt;height:7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" fillcolor="#8db3e2">
                <v:textbox style="mso-fit-shape-to-text:t">
                  <w:txbxContent>
                    <w:p w14:paraId="7507D984" w14:textId="77777777" w:rsidR="001103D1" w:rsidRPr="004F49B4" w:rsidRDefault="001103D1" w:rsidP="001103D1">
                      <w:pPr>
                        <w:rPr>
                          <w:b/>
                          <w:bCs/>
                        </w:rPr>
                      </w:pPr>
                      <w:r w:rsidRPr="004F49B4">
                        <w:rPr>
                          <w:b/>
                          <w:bCs/>
                        </w:rPr>
                        <w:t xml:space="preserve">Feladat: </w:t>
                      </w:r>
                    </w:p>
                    <w:p w14:paraId="49309FB4" w14:textId="77777777" w:rsidR="001103D1" w:rsidRPr="004F49B4" w:rsidRDefault="001103D1" w:rsidP="001103D1">
                      <w:pPr>
                        <w:rPr>
                          <w:bCs/>
                        </w:rPr>
                      </w:pPr>
                      <w:r w:rsidRPr="004F49B4">
                        <w:rPr>
                          <w:bCs/>
                        </w:rPr>
                        <w:t>E</w:t>
                      </w:r>
                      <w:r w:rsidRPr="004F49B4">
                        <w:t>gy iránytűt térítsen ki elektromos tér segítségével! Egy alumínium hegy segítségével igazolja, hogy a jelenségnek nincs köze a mágnességhez! Ezt követően mutassa be, hogy az üveg nem árnyékolja le az elektromos teret, az alumíniumborítás viszont igen!</w:t>
                      </w:r>
                    </w:p>
                  </w:txbxContent>
                </v:textbox>
                <w10:anchorlock/>
              </v:shape>
            </w:pict>
          </mc:Fallback>
        </mc:AlternateContent>
      </w:r>
    </w:p>
    <w:p w14:paraId="7832A94F" w14:textId="77777777" w:rsidR="001103D1" w:rsidRPr="004F49B4" w:rsidRDefault="001103D1" w:rsidP="001103D1">
      <w:pPr>
        <w:pStyle w:val="Default"/>
        <w:rPr>
          <w:rFonts w:ascii="Times New Roman" w:hAnsi="Times New Roman" w:cs="Times New Roman"/>
          <w:i/>
        </w:rPr>
      </w:pPr>
    </w:p>
    <w:p w14:paraId="4A96213A" w14:textId="77777777" w:rsidR="001103D1" w:rsidRPr="004F49B4" w:rsidRDefault="001103D1" w:rsidP="001103D1">
      <w:pPr>
        <w:pStyle w:val="Default"/>
        <w:rPr>
          <w:rFonts w:ascii="Times New Roman" w:hAnsi="Times New Roman" w:cs="Times New Roman"/>
          <w:i/>
        </w:rPr>
      </w:pPr>
      <w:r w:rsidRPr="004F49B4">
        <w:rPr>
          <w:rFonts w:ascii="Times New Roman" w:hAnsi="Times New Roman" w:cs="Times New Roman"/>
          <w:i/>
        </w:rPr>
        <w:t>Szükséges eszközök:</w:t>
      </w:r>
    </w:p>
    <w:p w14:paraId="7C858CB4" w14:textId="77777777" w:rsidR="001103D1" w:rsidRPr="004F49B4" w:rsidRDefault="001103D1" w:rsidP="001103D1">
      <w:pPr>
        <w:pStyle w:val="Default"/>
        <w:tabs>
          <w:tab w:val="left" w:pos="8025"/>
        </w:tabs>
        <w:jc w:val="both"/>
        <w:rPr>
          <w:rFonts w:ascii="Times New Roman" w:hAnsi="Times New Roman" w:cs="Times New Roman"/>
          <w:b/>
        </w:rPr>
      </w:pPr>
      <w:r w:rsidRPr="004F49B4">
        <w:rPr>
          <w:rFonts w:ascii="Times New Roman" w:hAnsi="Times New Roman" w:cs="Times New Roman"/>
        </w:rPr>
        <w:t>Iránytű állvánnyal; alumínium hegy; az iránytűt kényelmesen befedő főzőpohár; a főzőpohár palástjára éppen ráhúzható alumíniumhenger; plexirúd; posztó vagy szőrme.</w:t>
      </w:r>
    </w:p>
    <w:p w14:paraId="2A73BF0B" w14:textId="77777777" w:rsidR="001103D1" w:rsidRPr="004F49B4" w:rsidRDefault="001103D1" w:rsidP="001103D1"/>
    <w:p w14:paraId="3574C0F8" w14:textId="77777777" w:rsidR="001103D1" w:rsidRPr="00CE3905" w:rsidRDefault="001103D1" w:rsidP="001103D1">
      <w:pPr>
        <w:rPr>
          <w:i/>
        </w:rPr>
      </w:pPr>
      <w:r w:rsidRPr="00CE3905">
        <w:rPr>
          <w:i/>
        </w:rPr>
        <w:t>Megjegyzés:</w:t>
      </w:r>
    </w:p>
    <w:p w14:paraId="5169AE51" w14:textId="19EB109F" w:rsidR="001103D1" w:rsidRPr="001103D1" w:rsidRDefault="001103D1" w:rsidP="001103D1">
      <w:r w:rsidRPr="004F49B4">
        <w:t>Az iránytű elforduló acéltűjéhez hasonló, könnyen elforduló, jól formálható alumínium tű készíthető például gyógyszertabletták alumínium csomagolóanyagából. A főzőpohárra húzható alumíniumborítást alufóliából készíthetjük.</w:t>
      </w:r>
    </w:p>
    <w:p w14:paraId="5E513E21" w14:textId="77777777" w:rsidR="001103D1" w:rsidRPr="004F49B4" w:rsidRDefault="001103D1" w:rsidP="001103D1">
      <w:pPr>
        <w:pStyle w:val="Default"/>
        <w:jc w:val="both"/>
        <w:rPr>
          <w:rFonts w:ascii="Times New Roman" w:hAnsi="Times New Roman" w:cs="Times New Roman"/>
          <w:b/>
        </w:rPr>
      </w:pPr>
      <w:r w:rsidRPr="004F49B4">
        <w:rPr>
          <w:rFonts w:ascii="Times New Roman" w:hAnsi="Times New Roman" w:cs="Times New Roman"/>
          <w:b/>
        </w:rPr>
        <w:t>A kísérlet leírása:</w:t>
      </w:r>
    </w:p>
    <w:p w14:paraId="6DC9569F" w14:textId="77777777" w:rsidR="001103D1" w:rsidRPr="004F49B4" w:rsidRDefault="001103D1" w:rsidP="001103D1">
      <w:pPr>
        <w:pStyle w:val="Default"/>
        <w:rPr>
          <w:rFonts w:ascii="Times New Roman" w:hAnsi="Times New Roman" w:cs="Times New Roman"/>
          <w:b/>
        </w:rPr>
      </w:pPr>
    </w:p>
    <w:p w14:paraId="6D15C97A" w14:textId="6F4735E2" w:rsidR="001103D1" w:rsidRPr="004F49B4" w:rsidRDefault="001103D1" w:rsidP="001103D1">
      <w:r w:rsidRPr="004F49B4">
        <w:t xml:space="preserve">Dörzsölje meg a plexirudat, és mutassa meg, hogy a keletkező elektromos tér kitéríti az iránytűt! </w:t>
      </w:r>
      <w:r>
        <w:br/>
      </w:r>
      <w:r w:rsidRPr="004F49B4">
        <w:t xml:space="preserve">Az acélhegyet a saját </w:t>
      </w:r>
      <w:proofErr w:type="spellStart"/>
      <w:r w:rsidRPr="004F49B4">
        <w:t>készítésű</w:t>
      </w:r>
      <w:proofErr w:type="spellEnd"/>
      <w:r w:rsidRPr="004F49B4">
        <w:t xml:space="preserve"> alumínium hegyre cserélve igazolja, hogy a kitérésnek nincs köze a mágnességhez! Az iránytűt a mérőhengerrel lefedve mutassa meg, hogy a henger üvegfala nem árnyékolja le az elektromos teret! A mérőhengerre ráhúzva az alumínium palástot igazolja, hogy az alumíniumborítás leárnyékolja az elektromos teret!</w:t>
      </w:r>
    </w:p>
    <w:tbl>
      <w:tblPr>
        <w:tblW w:w="0" w:type="auto"/>
        <w:tblLayout w:type="fixed"/>
        <w:tblLook w:val="04A0" w:firstRow="1" w:lastRow="0" w:firstColumn="1" w:lastColumn="0" w:noHBand="0" w:noVBand="1"/>
      </w:tblPr>
      <w:tblGrid>
        <w:gridCol w:w="3227"/>
        <w:gridCol w:w="1417"/>
        <w:gridCol w:w="2268"/>
        <w:gridCol w:w="1985"/>
      </w:tblGrid>
      <w:tr w:rsidR="001103D1" w:rsidRPr="004F49B4" w14:paraId="234B1B23" w14:textId="77777777" w:rsidTr="009B6D90">
        <w:trPr>
          <w:trHeight w:val="2322"/>
        </w:trPr>
        <w:tc>
          <w:tcPr>
            <w:tcW w:w="3227" w:type="dxa"/>
            <w:shd w:val="clear" w:color="auto" w:fill="auto"/>
          </w:tcPr>
          <w:p w14:paraId="77DF4175" w14:textId="77777777" w:rsidR="001103D1" w:rsidRPr="004F49B4" w:rsidRDefault="001103D1" w:rsidP="009B6D90">
            <w:r w:rsidRPr="004F49B4">
              <w:rPr>
                <w:noProof/>
                <w:lang w:eastAsia="hu-HU"/>
              </w:rPr>
              <w:drawing>
                <wp:inline distT="0" distB="0" distL="0" distR="0" wp14:anchorId="1ACB24E6" wp14:editId="56854961">
                  <wp:extent cx="1992630" cy="1439545"/>
                  <wp:effectExtent l="0" t="0" r="7620" b="8255"/>
                  <wp:docPr id="58" name="Kép 58" descr="A képen fedett pályás, asztali kerámiaáru, Konyhai eszközök, f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Kép 58" descr="A képen fedett pályás, asztali kerámiaáru, Konyhai eszközök, fal látható&#10;&#10;Automatikusan generált leírá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2630" cy="1439545"/>
                          </a:xfrm>
                          <a:prstGeom prst="rect">
                            <a:avLst/>
                          </a:prstGeom>
                          <a:noFill/>
                          <a:ln>
                            <a:noFill/>
                          </a:ln>
                        </pic:spPr>
                      </pic:pic>
                    </a:graphicData>
                  </a:graphic>
                </wp:inline>
              </w:drawing>
            </w:r>
          </w:p>
        </w:tc>
        <w:tc>
          <w:tcPr>
            <w:tcW w:w="1417" w:type="dxa"/>
            <w:shd w:val="clear" w:color="auto" w:fill="auto"/>
          </w:tcPr>
          <w:p w14:paraId="4ADF1453" w14:textId="77777777" w:rsidR="001103D1" w:rsidRPr="004F49B4" w:rsidRDefault="001103D1" w:rsidP="009B6D90">
            <w:r w:rsidRPr="004F49B4">
              <w:rPr>
                <w:noProof/>
                <w:lang w:eastAsia="hu-HU"/>
              </w:rPr>
              <w:drawing>
                <wp:inline distT="0" distB="0" distL="0" distR="0" wp14:anchorId="5CDF0DF8" wp14:editId="4496F30C">
                  <wp:extent cx="859790" cy="1405890"/>
                  <wp:effectExtent l="0" t="0" r="0" b="3810"/>
                  <wp:docPr id="57" name="Kép 57" descr="A képen fedett pályás, vécépumpa, művés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Kép 57" descr="A képen fedett pályás, vécépumpa, művészet látható&#10;&#10;Automatikusan generált leírá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790" cy="1405890"/>
                          </a:xfrm>
                          <a:prstGeom prst="rect">
                            <a:avLst/>
                          </a:prstGeom>
                          <a:noFill/>
                          <a:ln>
                            <a:noFill/>
                          </a:ln>
                        </pic:spPr>
                      </pic:pic>
                    </a:graphicData>
                  </a:graphic>
                </wp:inline>
              </w:drawing>
            </w:r>
          </w:p>
        </w:tc>
        <w:tc>
          <w:tcPr>
            <w:tcW w:w="2268" w:type="dxa"/>
            <w:shd w:val="clear" w:color="auto" w:fill="auto"/>
          </w:tcPr>
          <w:p w14:paraId="6B1B8081" w14:textId="77777777" w:rsidR="001103D1" w:rsidRPr="004F49B4" w:rsidRDefault="001103D1" w:rsidP="009B6D90">
            <w:r w:rsidRPr="004F49B4">
              <w:rPr>
                <w:noProof/>
                <w:lang w:eastAsia="hu-HU"/>
              </w:rPr>
              <w:drawing>
                <wp:inline distT="0" distB="0" distL="0" distR="0" wp14:anchorId="37A9BEE8" wp14:editId="6DF6E4A7">
                  <wp:extent cx="1323975" cy="1446530"/>
                  <wp:effectExtent l="0" t="0" r="9525" b="1270"/>
                  <wp:docPr id="56" name="Kép 56" descr="A képen Átlátszó anyag, Átlátszóság, fedett pályás, ü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ép 56" descr="A képen Átlátszó anyag, Átlátszóság, fedett pályás, üveg látható&#10;&#10;Automatikusan generált leírá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1446530"/>
                          </a:xfrm>
                          <a:prstGeom prst="rect">
                            <a:avLst/>
                          </a:prstGeom>
                          <a:noFill/>
                          <a:ln>
                            <a:noFill/>
                          </a:ln>
                        </pic:spPr>
                      </pic:pic>
                    </a:graphicData>
                  </a:graphic>
                </wp:inline>
              </w:drawing>
            </w:r>
          </w:p>
        </w:tc>
        <w:tc>
          <w:tcPr>
            <w:tcW w:w="1985" w:type="dxa"/>
            <w:shd w:val="clear" w:color="auto" w:fill="auto"/>
          </w:tcPr>
          <w:p w14:paraId="191DB23A" w14:textId="77777777" w:rsidR="001103D1" w:rsidRPr="004F49B4" w:rsidRDefault="001103D1" w:rsidP="009B6D90">
            <w:pPr>
              <w:ind w:left="-70"/>
            </w:pPr>
            <w:r w:rsidRPr="004F49B4">
              <w:rPr>
                <w:noProof/>
                <w:lang w:eastAsia="hu-HU"/>
              </w:rPr>
              <w:drawing>
                <wp:inline distT="0" distB="0" distL="0" distR="0" wp14:anchorId="5144AEA0" wp14:editId="33AEDDF2">
                  <wp:extent cx="1226947" cy="1438942"/>
                  <wp:effectExtent l="0" t="0" r="0" b="8890"/>
                  <wp:docPr id="55" name="Kép 55" descr="A képen Átlátszó anyag, fedett pályás, folyadék, heng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ép 55" descr="A képen Átlátszó anyag, fedett pályás, folyadék, henger látható&#10;&#10;Automatikusan generált leírá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307" cy="1452265"/>
                          </a:xfrm>
                          <a:prstGeom prst="rect">
                            <a:avLst/>
                          </a:prstGeom>
                          <a:noFill/>
                          <a:ln>
                            <a:noFill/>
                          </a:ln>
                        </pic:spPr>
                      </pic:pic>
                    </a:graphicData>
                  </a:graphic>
                </wp:inline>
              </w:drawing>
            </w:r>
          </w:p>
        </w:tc>
      </w:tr>
    </w:tbl>
    <w:p w14:paraId="135CCCCF" w14:textId="77777777" w:rsidR="001103D1" w:rsidRPr="004F49B4" w:rsidRDefault="001103D1" w:rsidP="001103D1"/>
    <w:p w14:paraId="7FA89F65" w14:textId="7BE745BA" w:rsidR="00A9490A" w:rsidRPr="004F49B4" w:rsidRDefault="001103D1" w:rsidP="00A9490A">
      <w:pPr>
        <w:pStyle w:val="Listaszerbekezds"/>
        <w:numPr>
          <w:ilvl w:val="0"/>
          <w:numId w:val="18"/>
        </w:numPr>
        <w:jc w:val="center"/>
      </w:pPr>
      <w:r w:rsidRPr="004F49B4">
        <w:br w:type="page"/>
      </w:r>
      <w:r w:rsidR="00A9490A" w:rsidRPr="00A9490A">
        <w:rPr>
          <w:b/>
          <w:bCs/>
          <w:sz w:val="28"/>
          <w:szCs w:val="28"/>
        </w:rPr>
        <w:lastRenderedPageBreak/>
        <w:t>Soros és párhuzamos kapcsolás</w:t>
      </w:r>
    </w:p>
    <w:p w14:paraId="02F7E6A6" w14:textId="77777777" w:rsidR="00A9490A" w:rsidRPr="004F49B4" w:rsidRDefault="00A9490A" w:rsidP="00A9490A"/>
    <w:p w14:paraId="57A04411" w14:textId="212DFBD6" w:rsidR="00A9490A" w:rsidRPr="00A9490A" w:rsidRDefault="00A9490A" w:rsidP="00A9490A">
      <w:r w:rsidRPr="004F49B4">
        <w:rPr>
          <w:noProof/>
          <w:lang w:eastAsia="hu-HU"/>
        </w:rPr>
        <mc:AlternateContent>
          <mc:Choice Requires="wps">
            <w:drawing>
              <wp:inline distT="0" distB="0" distL="0" distR="0" wp14:anchorId="7454D6AE" wp14:editId="75BCD78E">
                <wp:extent cx="6322060" cy="626745"/>
                <wp:effectExtent l="9525" t="9525" r="12065" b="11430"/>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14:paraId="06E0BDC3" w14:textId="77777777" w:rsidR="00A9490A" w:rsidRDefault="00A9490A" w:rsidP="00A9490A">
                            <w:pPr>
                              <w:rPr>
                                <w:b/>
                                <w:bCs/>
                              </w:rPr>
                            </w:pPr>
                            <w:r>
                              <w:rPr>
                                <w:b/>
                                <w:bCs/>
                              </w:rPr>
                              <w:t>Feladat:</w:t>
                            </w:r>
                          </w:p>
                          <w:p w14:paraId="76DCA798" w14:textId="77777777" w:rsidR="00A9490A" w:rsidRDefault="00A9490A" w:rsidP="00A9490A">
                            <w:r>
                              <w:t>Egy áramforrás és két zseblámpaizzó segítségével tanulmányozza a soros, illetve a párhuzamos kapcsolás feszültség- és teljesítményviszonyait!</w:t>
                            </w:r>
                          </w:p>
                        </w:txbxContent>
                      </wps:txbx>
                      <wps:bodyPr rot="0" vert="horz" wrap="square" lIns="91440" tIns="45720" rIns="91440" bIns="45720" anchor="t" anchorCtr="0" upright="1">
                        <a:spAutoFit/>
                      </wps:bodyPr>
                    </wps:wsp>
                  </a:graphicData>
                </a:graphic>
              </wp:inline>
            </w:drawing>
          </mc:Choice>
          <mc:Fallback>
            <w:pict>
              <v:shape w14:anchorId="7454D6AE" id="Text Box 13" o:spid="_x0000_s1037"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" fillcolor="#8db3e2">
                <v:textbox style="mso-fit-shape-to-text:t">
                  <w:txbxContent>
                    <w:p w14:paraId="06E0BDC3" w14:textId="77777777" w:rsidR="00A9490A" w:rsidRDefault="00A9490A" w:rsidP="00A9490A">
                      <w:pPr>
                        <w:rPr>
                          <w:b/>
                          <w:bCs/>
                        </w:rPr>
                      </w:pPr>
                      <w:r>
                        <w:rPr>
                          <w:b/>
                          <w:bCs/>
                        </w:rPr>
                        <w:t>Feladat:</w:t>
                      </w:r>
                    </w:p>
                    <w:p w14:paraId="76DCA798" w14:textId="77777777" w:rsidR="00A9490A" w:rsidRDefault="00A9490A" w:rsidP="00A9490A">
                      <w:r>
                        <w:t>Egy áramforrás és két zseblámpaizzó segítségével tanulmányozza a soros, illetve a párhuzamos kapcsolás feszültség- és teljesítményviszonyait!</w:t>
                      </w:r>
                    </w:p>
                  </w:txbxContent>
                </v:textbox>
                <w10:anchorlock/>
              </v:shape>
            </w:pict>
          </mc:Fallback>
        </mc:AlternateContent>
      </w:r>
    </w:p>
    <w:p w14:paraId="3A6033CA" w14:textId="77777777" w:rsidR="00A9490A" w:rsidRPr="004F49B4" w:rsidRDefault="00A9490A" w:rsidP="00A9490A">
      <w:r w:rsidRPr="004F49B4">
        <w:rPr>
          <w:i/>
          <w:iCs/>
        </w:rPr>
        <w:t>Szükséges eszközök:</w:t>
      </w:r>
    </w:p>
    <w:p w14:paraId="7DE28EE5" w14:textId="7C2302E7" w:rsidR="00A9490A" w:rsidRPr="004F49B4" w:rsidRDefault="00A9490A" w:rsidP="00A9490A">
      <w:r w:rsidRPr="004F49B4">
        <w:t>4,5V-os zsebtelep (vagy helyettesítő áramforrás); két egyforma zsebizzó foglalatban; kapcsoló; vezetékek; feszültségmérő műszer, áramerősség-mérő műszer (digitális multiméter).</w:t>
      </w:r>
    </w:p>
    <w:p w14:paraId="0C4F07EC" w14:textId="25BA554E" w:rsidR="00A9490A" w:rsidRPr="004F49B4" w:rsidRDefault="00A9490A" w:rsidP="00A9490A">
      <w:r w:rsidRPr="004F49B4">
        <w:rPr>
          <w:b/>
          <w:bCs/>
        </w:rPr>
        <w:t>A kísérlet leírása:</w:t>
      </w:r>
    </w:p>
    <w:p w14:paraId="4EEFA919" w14:textId="77777777" w:rsidR="00A9490A" w:rsidRPr="004F49B4" w:rsidRDefault="00A9490A" w:rsidP="00A9490A">
      <w:r w:rsidRPr="004F49B4">
        <w:t xml:space="preserve">Készítsen kapcsolási rajzot két olyan áramkörről, amelyben a két izzó sorosan, illetve párhuzamosan van kapcsolva! </w:t>
      </w:r>
    </w:p>
    <w:p w14:paraId="12AD5B89" w14:textId="1F8CB574" w:rsidR="00A9490A" w:rsidRPr="004F49B4" w:rsidRDefault="00A9490A" w:rsidP="00A9490A">
      <w:r w:rsidRPr="004F49B4">
        <w:t xml:space="preserve">A rendelkezésre álló eszközökkel állítsa össze mindkét áramkört! Mérje meg a fogyasztókra eső feszültségeket és a fogyasztókon átfolyó áram erősségét mindkét kapcsolás esetén! Figyelje meg az izzók fényerejét mindkét esetben!  </w:t>
      </w:r>
    </w:p>
    <w:p w14:paraId="1F9D4441" w14:textId="7419E9DF" w:rsidR="00A9490A" w:rsidRPr="004F49B4" w:rsidRDefault="00A9490A" w:rsidP="00A9490A">
      <w:r w:rsidRPr="004F49B4">
        <w:rPr>
          <w:noProof/>
          <w:lang w:eastAsia="hu-HU"/>
        </w:rPr>
        <w:drawing>
          <wp:anchor distT="0" distB="0" distL="114300" distR="114300" simplePos="0" relativeHeight="251664384" behindDoc="0" locked="0" layoutInCell="1" allowOverlap="1" wp14:anchorId="68A656A6" wp14:editId="57E6B859">
            <wp:simplePos x="0" y="0"/>
            <wp:positionH relativeFrom="column">
              <wp:posOffset>1224280</wp:posOffset>
            </wp:positionH>
            <wp:positionV relativeFrom="paragraph">
              <wp:posOffset>276225</wp:posOffset>
            </wp:positionV>
            <wp:extent cx="3370580" cy="2509520"/>
            <wp:effectExtent l="0" t="0" r="1270" b="5080"/>
            <wp:wrapSquare wrapText="bothSides"/>
            <wp:docPr id="32" name="Kép 32" descr="11_aramk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1_aramkor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0580" cy="2509520"/>
                    </a:xfrm>
                    <a:prstGeom prst="rect">
                      <a:avLst/>
                    </a:prstGeom>
                    <a:noFill/>
                    <a:ln>
                      <a:noFill/>
                    </a:ln>
                  </pic:spPr>
                </pic:pic>
              </a:graphicData>
            </a:graphic>
          </wp:anchor>
        </w:drawing>
      </w:r>
      <w:r w:rsidRPr="004F49B4">
        <w:br w:type="textWrapping" w:clear="all"/>
      </w:r>
    </w:p>
    <w:p w14:paraId="6F502EE7" w14:textId="77777777" w:rsidR="00A9490A" w:rsidRPr="004F49B4" w:rsidRDefault="00A9490A" w:rsidP="00A9490A"/>
    <w:p w14:paraId="4615AD50" w14:textId="72244415" w:rsidR="00D60F24" w:rsidRDefault="00D60F24" w:rsidP="001103D1">
      <w:pPr>
        <w:pStyle w:val="Listaszerbekezds"/>
        <w:rPr>
          <w:b/>
          <w:bCs/>
        </w:rPr>
      </w:pPr>
    </w:p>
    <w:p w14:paraId="40FF76EE" w14:textId="77777777" w:rsidR="00216B6B" w:rsidRDefault="00216B6B" w:rsidP="001103D1">
      <w:pPr>
        <w:pStyle w:val="Listaszerbekezds"/>
        <w:rPr>
          <w:b/>
          <w:bCs/>
        </w:rPr>
      </w:pPr>
    </w:p>
    <w:p w14:paraId="5958B44B" w14:textId="77777777" w:rsidR="00216B6B" w:rsidRDefault="00216B6B" w:rsidP="001103D1">
      <w:pPr>
        <w:pStyle w:val="Listaszerbekezds"/>
        <w:rPr>
          <w:b/>
          <w:bCs/>
        </w:rPr>
      </w:pPr>
    </w:p>
    <w:p w14:paraId="78560F0C" w14:textId="77777777" w:rsidR="00216B6B" w:rsidRDefault="00216B6B" w:rsidP="001103D1">
      <w:pPr>
        <w:pStyle w:val="Listaszerbekezds"/>
        <w:rPr>
          <w:b/>
          <w:bCs/>
        </w:rPr>
      </w:pPr>
    </w:p>
    <w:p w14:paraId="53EB919D" w14:textId="77777777" w:rsidR="00216B6B" w:rsidRDefault="00216B6B" w:rsidP="001103D1">
      <w:pPr>
        <w:pStyle w:val="Listaszerbekezds"/>
        <w:rPr>
          <w:b/>
          <w:bCs/>
        </w:rPr>
      </w:pPr>
    </w:p>
    <w:p w14:paraId="5A81BDBA" w14:textId="77777777" w:rsidR="00216B6B" w:rsidRDefault="00216B6B" w:rsidP="001103D1">
      <w:pPr>
        <w:pStyle w:val="Listaszerbekezds"/>
        <w:rPr>
          <w:b/>
          <w:bCs/>
        </w:rPr>
      </w:pPr>
    </w:p>
    <w:p w14:paraId="61FA6E56" w14:textId="77777777" w:rsidR="00216B6B" w:rsidRDefault="00216B6B" w:rsidP="001103D1">
      <w:pPr>
        <w:pStyle w:val="Listaszerbekezds"/>
        <w:rPr>
          <w:b/>
          <w:bCs/>
        </w:rPr>
      </w:pPr>
    </w:p>
    <w:p w14:paraId="2D0DE799" w14:textId="77777777" w:rsidR="00216B6B" w:rsidRDefault="00216B6B" w:rsidP="001103D1">
      <w:pPr>
        <w:pStyle w:val="Listaszerbekezds"/>
        <w:rPr>
          <w:b/>
          <w:bCs/>
        </w:rPr>
      </w:pPr>
    </w:p>
    <w:p w14:paraId="4083A8C8" w14:textId="77777777" w:rsidR="00216B6B" w:rsidRDefault="00216B6B" w:rsidP="001103D1">
      <w:pPr>
        <w:pStyle w:val="Listaszerbekezds"/>
        <w:rPr>
          <w:b/>
          <w:bCs/>
        </w:rPr>
      </w:pPr>
    </w:p>
    <w:p w14:paraId="061EB8E0" w14:textId="77777777" w:rsidR="00216B6B" w:rsidRDefault="00216B6B" w:rsidP="001103D1">
      <w:pPr>
        <w:pStyle w:val="Listaszerbekezds"/>
        <w:rPr>
          <w:b/>
          <w:bCs/>
        </w:rPr>
      </w:pPr>
    </w:p>
    <w:p w14:paraId="1C1C139B" w14:textId="77777777" w:rsidR="00216B6B" w:rsidRDefault="00216B6B" w:rsidP="001103D1">
      <w:pPr>
        <w:pStyle w:val="Listaszerbekezds"/>
        <w:rPr>
          <w:b/>
          <w:bCs/>
        </w:rPr>
      </w:pPr>
    </w:p>
    <w:p w14:paraId="44EB1B07" w14:textId="77777777" w:rsidR="00216B6B" w:rsidRDefault="00216B6B" w:rsidP="001103D1">
      <w:pPr>
        <w:pStyle w:val="Listaszerbekezds"/>
        <w:rPr>
          <w:b/>
          <w:bCs/>
        </w:rPr>
      </w:pPr>
    </w:p>
    <w:p w14:paraId="5548F176" w14:textId="77777777" w:rsidR="00216B6B" w:rsidRDefault="00216B6B" w:rsidP="001103D1">
      <w:pPr>
        <w:pStyle w:val="Listaszerbekezds"/>
        <w:rPr>
          <w:b/>
          <w:bCs/>
        </w:rPr>
      </w:pPr>
    </w:p>
    <w:p w14:paraId="7C67502C" w14:textId="77777777" w:rsidR="008D20D7" w:rsidRDefault="008D20D7" w:rsidP="001103D1">
      <w:pPr>
        <w:pStyle w:val="Listaszerbekezds"/>
        <w:rPr>
          <w:b/>
          <w:bCs/>
        </w:rPr>
      </w:pPr>
    </w:p>
    <w:p w14:paraId="45A9E022" w14:textId="3C131AD4" w:rsidR="009A71CD" w:rsidRPr="004F49B4" w:rsidRDefault="009A71CD" w:rsidP="009A71CD">
      <w:pPr>
        <w:pStyle w:val="Default"/>
        <w:numPr>
          <w:ilvl w:val="0"/>
          <w:numId w:val="18"/>
        </w:numPr>
        <w:jc w:val="center"/>
        <w:rPr>
          <w:rFonts w:ascii="Times New Roman" w:hAnsi="Times New Roman" w:cs="Times New Roman"/>
          <w:b/>
          <w:sz w:val="28"/>
          <w:szCs w:val="28"/>
        </w:rPr>
      </w:pPr>
      <w:r w:rsidRPr="004F49B4">
        <w:rPr>
          <w:rFonts w:ascii="Times New Roman" w:hAnsi="Times New Roman" w:cs="Times New Roman"/>
          <w:b/>
          <w:sz w:val="28"/>
          <w:szCs w:val="28"/>
        </w:rPr>
        <w:t>Egyenes vezető mágneses terének vizsgálata</w:t>
      </w:r>
    </w:p>
    <w:p w14:paraId="2108406F" w14:textId="77777777" w:rsidR="009A71CD" w:rsidRDefault="009A71CD" w:rsidP="009A71CD">
      <w:pPr>
        <w:pStyle w:val="Default"/>
        <w:jc w:val="center"/>
        <w:rPr>
          <w:rFonts w:ascii="Times New Roman" w:hAnsi="Times New Roman" w:cs="Times New Roman"/>
          <w:b/>
          <w:sz w:val="28"/>
          <w:szCs w:val="28"/>
        </w:rPr>
      </w:pPr>
    </w:p>
    <w:p w14:paraId="549CB21F" w14:textId="77777777" w:rsidR="009A71CD" w:rsidRPr="004F49B4" w:rsidRDefault="009A71CD" w:rsidP="009A71CD">
      <w:pPr>
        <w:pStyle w:val="Default"/>
        <w:jc w:val="center"/>
        <w:rPr>
          <w:rFonts w:ascii="Times New Roman" w:hAnsi="Times New Roman" w:cs="Times New Roman"/>
          <w:b/>
          <w:sz w:val="28"/>
          <w:szCs w:val="28"/>
        </w:rPr>
      </w:pPr>
    </w:p>
    <w:p w14:paraId="1A6A3A43" w14:textId="77777777" w:rsidR="009A71CD" w:rsidRPr="004F49B4" w:rsidRDefault="009A71CD" w:rsidP="009A71CD">
      <w:pPr>
        <w:rPr>
          <w:color w:val="000000"/>
          <w:highlight w:val="yellow"/>
        </w:rPr>
      </w:pPr>
      <w:r w:rsidRPr="004F49B4">
        <w:rPr>
          <w:noProof/>
          <w:lang w:eastAsia="hu-HU"/>
        </w:rPr>
        <mc:AlternateContent>
          <mc:Choice Requires="wps">
            <w:drawing>
              <wp:inline distT="0" distB="0" distL="0" distR="0" wp14:anchorId="29C2ED7F" wp14:editId="361DF3EF">
                <wp:extent cx="6406738" cy="705485"/>
                <wp:effectExtent l="0" t="0" r="13335" b="21590"/>
                <wp:docPr id="71" name="Szövegdoboz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738" cy="705485"/>
                        </a:xfrm>
                        <a:prstGeom prst="rect">
                          <a:avLst/>
                        </a:prstGeom>
                        <a:solidFill>
                          <a:srgbClr val="8DB3E2"/>
                        </a:solidFill>
                        <a:ln w="9525">
                          <a:solidFill>
                            <a:srgbClr val="000000"/>
                          </a:solidFill>
                          <a:miter lim="800000"/>
                          <a:headEnd/>
                          <a:tailEnd/>
                        </a:ln>
                      </wps:spPr>
                      <wps:txbx>
                        <w:txbxContent>
                          <w:p w14:paraId="40BB9592" w14:textId="77777777" w:rsidR="009A71CD" w:rsidRPr="004F49B4" w:rsidRDefault="009A71CD" w:rsidP="009A71CD">
                            <w:pPr>
                              <w:rPr>
                                <w:b/>
                                <w:bCs/>
                              </w:rPr>
                            </w:pPr>
                            <w:r w:rsidRPr="004F49B4">
                              <w:rPr>
                                <w:b/>
                                <w:bCs/>
                              </w:rPr>
                              <w:t xml:space="preserve">Feladat: </w:t>
                            </w:r>
                          </w:p>
                          <w:p w14:paraId="7765E252" w14:textId="77777777" w:rsidR="009A71CD" w:rsidRPr="004F49B4" w:rsidRDefault="009A71CD" w:rsidP="009A71CD">
                            <w:pPr>
                              <w:rPr>
                                <w:bCs/>
                              </w:rPr>
                            </w:pPr>
                            <w:r w:rsidRPr="004F49B4">
                              <w:rPr>
                                <w:bCs/>
                              </w:rPr>
                              <w:t>Egyenes vezetőben indítson áramot! Az árammal átjárt vezető egyenes szakaszának környezetében vizsgálja a vezető mágneses terének szerkezetét egy iránytű segítségével!</w:t>
                            </w:r>
                          </w:p>
                        </w:txbxContent>
                      </wps:txbx>
                      <wps:bodyPr rot="0" vert="horz" wrap="square" lIns="91440" tIns="45720" rIns="91440" bIns="45720" anchor="t" anchorCtr="0" upright="1">
                        <a:spAutoFit/>
                      </wps:bodyPr>
                    </wps:wsp>
                  </a:graphicData>
                </a:graphic>
              </wp:inline>
            </w:drawing>
          </mc:Choice>
          <mc:Fallback>
            <w:pict>
              <v:shape w14:anchorId="29C2ED7F" id="Szövegdoboz 71" o:spid="_x0000_s1038" type="#_x0000_t202" style="width:504.45pt;height: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" fillcolor="#8db3e2">
                <v:textbox style="mso-fit-shape-to-text:t">
                  <w:txbxContent>
                    <w:p w14:paraId="40BB9592" w14:textId="77777777" w:rsidR="009A71CD" w:rsidRPr="004F49B4" w:rsidRDefault="009A71CD" w:rsidP="009A71CD">
                      <w:pPr>
                        <w:rPr>
                          <w:b/>
                          <w:bCs/>
                        </w:rPr>
                      </w:pPr>
                      <w:r w:rsidRPr="004F49B4">
                        <w:rPr>
                          <w:b/>
                          <w:bCs/>
                        </w:rPr>
                        <w:t xml:space="preserve">Feladat: </w:t>
                      </w:r>
                    </w:p>
                    <w:p w14:paraId="7765E252" w14:textId="77777777" w:rsidR="009A71CD" w:rsidRPr="004F49B4" w:rsidRDefault="009A71CD" w:rsidP="009A71CD">
                      <w:pPr>
                        <w:rPr>
                          <w:bCs/>
                        </w:rPr>
                      </w:pPr>
                      <w:r w:rsidRPr="004F49B4">
                        <w:rPr>
                          <w:bCs/>
                        </w:rPr>
                        <w:t>Egyenes vezetőben indítson áramot! Az árammal átjárt vezető egyenes szakaszának környezetében vizsgálja a vezető mágneses terének szerkezetét egy iránytű segítségével!</w:t>
                      </w:r>
                    </w:p>
                  </w:txbxContent>
                </v:textbox>
                <w10:anchorlock/>
              </v:shape>
            </w:pict>
          </mc:Fallback>
        </mc:AlternateContent>
      </w:r>
    </w:p>
    <w:p w14:paraId="7849DE80" w14:textId="77777777" w:rsidR="009A71CD" w:rsidRPr="004F49B4" w:rsidRDefault="009A71CD" w:rsidP="009A71CD">
      <w:pPr>
        <w:pStyle w:val="Default"/>
        <w:rPr>
          <w:rFonts w:ascii="Times New Roman" w:hAnsi="Times New Roman" w:cs="Times New Roman"/>
          <w:i/>
          <w:iCs/>
        </w:rPr>
      </w:pPr>
    </w:p>
    <w:p w14:paraId="44E9BD40" w14:textId="77777777" w:rsidR="009A71CD" w:rsidRPr="004F49B4" w:rsidRDefault="009A71CD" w:rsidP="009A71CD">
      <w:pPr>
        <w:pStyle w:val="Default"/>
        <w:rPr>
          <w:rFonts w:ascii="Times New Roman" w:hAnsi="Times New Roman" w:cs="Times New Roman"/>
          <w:i/>
          <w:iCs/>
        </w:rPr>
      </w:pPr>
      <w:r w:rsidRPr="004F49B4">
        <w:rPr>
          <w:rFonts w:ascii="Times New Roman" w:hAnsi="Times New Roman" w:cs="Times New Roman"/>
          <w:i/>
          <w:iCs/>
        </w:rPr>
        <w:t>Szükséges eszközök:</w:t>
      </w:r>
    </w:p>
    <w:p w14:paraId="75AFBA2A" w14:textId="35421EF8" w:rsidR="009A71CD" w:rsidRPr="009A71CD" w:rsidRDefault="009A71CD" w:rsidP="009A71CD">
      <w:r w:rsidRPr="004F49B4">
        <w:t>Áramforrás; vezető; iránytű; állvány.</w:t>
      </w:r>
    </w:p>
    <w:p w14:paraId="7185C76E" w14:textId="77777777" w:rsidR="009A71CD" w:rsidRPr="004F49B4" w:rsidRDefault="009A71CD" w:rsidP="009A71CD">
      <w:pPr>
        <w:pStyle w:val="Default"/>
        <w:rPr>
          <w:rFonts w:ascii="Times New Roman" w:hAnsi="Times New Roman" w:cs="Times New Roman"/>
          <w:b/>
        </w:rPr>
      </w:pPr>
      <w:r w:rsidRPr="004F49B4">
        <w:rPr>
          <w:rFonts w:ascii="Times New Roman" w:hAnsi="Times New Roman" w:cs="Times New Roman"/>
          <w:b/>
        </w:rPr>
        <w:t>A kísérlet leírása:</w:t>
      </w:r>
    </w:p>
    <w:p w14:paraId="3440AFA3" w14:textId="77777777" w:rsidR="009A71CD" w:rsidRPr="004F49B4" w:rsidRDefault="009A71CD" w:rsidP="009A71CD">
      <w:pPr>
        <w:pStyle w:val="Default"/>
        <w:rPr>
          <w:rFonts w:ascii="Times New Roman" w:hAnsi="Times New Roman" w:cs="Times New Roman"/>
          <w:b/>
        </w:rPr>
      </w:pPr>
    </w:p>
    <w:p w14:paraId="309ED09D" w14:textId="77777777" w:rsidR="009A71CD" w:rsidRDefault="009A71CD" w:rsidP="009A71CD">
      <w:pPr>
        <w:rPr>
          <w:shd w:val="clear" w:color="auto" w:fill="FFFFFF"/>
        </w:rPr>
      </w:pPr>
      <w:r w:rsidRPr="004F49B4">
        <w:rPr>
          <w:shd w:val="clear" w:color="auto" w:fill="FFFFFF"/>
        </w:rPr>
        <w:t xml:space="preserve">Az ábrákon szereplő megoldások valamelyikét követve árammal átjárt egyenes vezetőt feszítünk ki egy iránytű környezetében. Először a vezető iránya észak-déli legyen, másodszor kelet-nyugati! Figyelje meg mindkét esetben az iránytű viselkedését! Végezze el a kísérletet fordított áramiránnyal is! </w:t>
      </w:r>
    </w:p>
    <w:p w14:paraId="57B5ED0D" w14:textId="77777777" w:rsidR="009A71CD" w:rsidRPr="004F49B4" w:rsidRDefault="009A71CD" w:rsidP="009A71CD">
      <w:pPr>
        <w:rPr>
          <w:strike/>
          <w:shd w:val="clear" w:color="auto" w:fill="FFFFFF"/>
        </w:rPr>
      </w:pPr>
    </w:p>
    <w:tbl>
      <w:tblPr>
        <w:tblW w:w="0" w:type="auto"/>
        <w:jc w:val="center"/>
        <w:tblLook w:val="04A0" w:firstRow="1" w:lastRow="0" w:firstColumn="1" w:lastColumn="0" w:noHBand="0" w:noVBand="1"/>
      </w:tblPr>
      <w:tblGrid>
        <w:gridCol w:w="284"/>
        <w:gridCol w:w="4507"/>
      </w:tblGrid>
      <w:tr w:rsidR="009A71CD" w:rsidRPr="004F49B4" w14:paraId="1155F5C9" w14:textId="77777777" w:rsidTr="009A71CD">
        <w:trPr>
          <w:trHeight w:val="3081"/>
          <w:jc w:val="center"/>
        </w:trPr>
        <w:tc>
          <w:tcPr>
            <w:tcW w:w="284" w:type="dxa"/>
            <w:shd w:val="clear" w:color="auto" w:fill="auto"/>
          </w:tcPr>
          <w:p w14:paraId="7953F9A4" w14:textId="3EDDF4E2" w:rsidR="009A71CD" w:rsidRPr="004F49B4" w:rsidRDefault="009A71CD" w:rsidP="009A71CD">
            <w:pPr>
              <w:jc w:val="center"/>
              <w:rPr>
                <w:color w:val="000000"/>
              </w:rPr>
            </w:pPr>
          </w:p>
        </w:tc>
        <w:tc>
          <w:tcPr>
            <w:tcW w:w="4507" w:type="dxa"/>
            <w:shd w:val="clear" w:color="auto" w:fill="auto"/>
          </w:tcPr>
          <w:p w14:paraId="259CF454" w14:textId="77777777" w:rsidR="009A71CD" w:rsidRPr="004F49B4" w:rsidRDefault="009A71CD" w:rsidP="009A71CD">
            <w:pPr>
              <w:ind w:left="-101"/>
              <w:rPr>
                <w:color w:val="000000"/>
              </w:rPr>
            </w:pPr>
            <w:r w:rsidRPr="004F49B4">
              <w:rPr>
                <w:noProof/>
                <w:lang w:eastAsia="hu-HU"/>
              </w:rPr>
              <w:drawing>
                <wp:inline distT="0" distB="0" distL="0" distR="0" wp14:anchorId="2EDEFF6D" wp14:editId="3BF9B61D">
                  <wp:extent cx="2597150" cy="1956420"/>
                  <wp:effectExtent l="0" t="0" r="0" b="6350"/>
                  <wp:docPr id="67" name="Kép 67" descr="Electric Current and Magnet Demos   Science Blogs   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1" descr="Electric Current and Magnet Demos   Science Blogs   Wir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8245" cy="1972311"/>
                          </a:xfrm>
                          <a:prstGeom prst="rect">
                            <a:avLst/>
                          </a:prstGeom>
                          <a:noFill/>
                          <a:ln>
                            <a:noFill/>
                          </a:ln>
                        </pic:spPr>
                      </pic:pic>
                    </a:graphicData>
                  </a:graphic>
                </wp:inline>
              </w:drawing>
            </w:r>
          </w:p>
        </w:tc>
      </w:tr>
    </w:tbl>
    <w:p w14:paraId="1CC410E0" w14:textId="77777777" w:rsidR="00216B6B" w:rsidRDefault="00216B6B" w:rsidP="001103D1">
      <w:pPr>
        <w:pStyle w:val="Listaszerbekezds"/>
        <w:rPr>
          <w:b/>
          <w:bCs/>
        </w:rPr>
      </w:pPr>
    </w:p>
    <w:p w14:paraId="42D39CAE" w14:textId="77777777" w:rsidR="009A71CD" w:rsidRDefault="009A71CD" w:rsidP="001103D1">
      <w:pPr>
        <w:pStyle w:val="Listaszerbekezds"/>
        <w:rPr>
          <w:b/>
          <w:bCs/>
        </w:rPr>
      </w:pPr>
    </w:p>
    <w:p w14:paraId="56C64CFA" w14:textId="77777777" w:rsidR="009A71CD" w:rsidRDefault="009A71CD" w:rsidP="001103D1">
      <w:pPr>
        <w:pStyle w:val="Listaszerbekezds"/>
        <w:rPr>
          <w:b/>
          <w:bCs/>
        </w:rPr>
      </w:pPr>
    </w:p>
    <w:p w14:paraId="33FD7452" w14:textId="77777777" w:rsidR="009A71CD" w:rsidRDefault="009A71CD" w:rsidP="001103D1">
      <w:pPr>
        <w:pStyle w:val="Listaszerbekezds"/>
        <w:rPr>
          <w:b/>
          <w:bCs/>
        </w:rPr>
      </w:pPr>
    </w:p>
    <w:p w14:paraId="2A14490F" w14:textId="77777777" w:rsidR="009A71CD" w:rsidRDefault="009A71CD" w:rsidP="001103D1">
      <w:pPr>
        <w:pStyle w:val="Listaszerbekezds"/>
        <w:rPr>
          <w:b/>
          <w:bCs/>
        </w:rPr>
      </w:pPr>
    </w:p>
    <w:p w14:paraId="275E9718" w14:textId="77777777" w:rsidR="009A71CD" w:rsidRDefault="009A71CD" w:rsidP="001103D1">
      <w:pPr>
        <w:pStyle w:val="Listaszerbekezds"/>
        <w:rPr>
          <w:b/>
          <w:bCs/>
        </w:rPr>
      </w:pPr>
    </w:p>
    <w:p w14:paraId="437A75AA" w14:textId="77777777" w:rsidR="009A71CD" w:rsidRDefault="009A71CD" w:rsidP="001103D1">
      <w:pPr>
        <w:pStyle w:val="Listaszerbekezds"/>
        <w:rPr>
          <w:b/>
          <w:bCs/>
        </w:rPr>
      </w:pPr>
    </w:p>
    <w:p w14:paraId="5528576E" w14:textId="77777777" w:rsidR="009A71CD" w:rsidRDefault="009A71CD" w:rsidP="001103D1">
      <w:pPr>
        <w:pStyle w:val="Listaszerbekezds"/>
        <w:rPr>
          <w:b/>
          <w:bCs/>
        </w:rPr>
      </w:pPr>
    </w:p>
    <w:p w14:paraId="5BE30AF5" w14:textId="77777777" w:rsidR="009A71CD" w:rsidRDefault="009A71CD" w:rsidP="001103D1">
      <w:pPr>
        <w:pStyle w:val="Listaszerbekezds"/>
        <w:rPr>
          <w:b/>
          <w:bCs/>
        </w:rPr>
      </w:pPr>
    </w:p>
    <w:p w14:paraId="5822DBE5" w14:textId="71AEF1AF" w:rsidR="009B1A29" w:rsidRPr="009B1A29" w:rsidRDefault="009B1A29" w:rsidP="009B1A29">
      <w:pPr>
        <w:pStyle w:val="Listaszerbekezds"/>
        <w:numPr>
          <w:ilvl w:val="0"/>
          <w:numId w:val="18"/>
        </w:numPr>
        <w:rPr>
          <w:b/>
          <w:bCs/>
          <w:sz w:val="28"/>
          <w:szCs w:val="28"/>
        </w:rPr>
      </w:pPr>
      <w:r w:rsidRPr="009B1A29">
        <w:rPr>
          <w:b/>
          <w:bCs/>
          <w:sz w:val="28"/>
          <w:szCs w:val="28"/>
        </w:rPr>
        <w:lastRenderedPageBreak/>
        <w:t>Mechanikai hullámok keletkezése és fajtái, terjedése</w:t>
      </w:r>
    </w:p>
    <w:p w14:paraId="4C5ABA8E" w14:textId="77777777" w:rsidR="009B1A29" w:rsidRDefault="009B1A29" w:rsidP="009B1A29">
      <w:r>
        <w:rPr>
          <w:noProof/>
        </w:rPr>
        <mc:AlternateContent>
          <mc:Choice Requires="wps">
            <w:drawing>
              <wp:anchor distT="0" distB="0" distL="114300" distR="114300" simplePos="0" relativeHeight="251666432" behindDoc="0" locked="0" layoutInCell="1" allowOverlap="1" wp14:anchorId="1E859F0C" wp14:editId="5BB9E876">
                <wp:simplePos x="0" y="0"/>
                <wp:positionH relativeFrom="column">
                  <wp:posOffset>6985</wp:posOffset>
                </wp:positionH>
                <wp:positionV relativeFrom="paragraph">
                  <wp:posOffset>41275</wp:posOffset>
                </wp:positionV>
                <wp:extent cx="6195060" cy="617220"/>
                <wp:effectExtent l="0" t="0" r="15240" b="11430"/>
                <wp:wrapNone/>
                <wp:docPr id="1005652496" name="Téglalap 3"/>
                <wp:cNvGraphicFramePr/>
                <a:graphic xmlns:a="http://schemas.openxmlformats.org/drawingml/2006/main">
                  <a:graphicData uri="http://schemas.microsoft.com/office/word/2010/wordprocessingShape">
                    <wps:wsp>
                      <wps:cNvSpPr/>
                      <wps:spPr>
                        <a:xfrm>
                          <a:off x="0" y="0"/>
                          <a:ext cx="6195060" cy="617220"/>
                        </a:xfrm>
                        <a:prstGeom prst="rect">
                          <a:avLst/>
                        </a:prstGeom>
                        <a:solidFill>
                          <a:schemeClr val="accent1">
                            <a:lumMod val="60000"/>
                            <a:lumOff val="40000"/>
                          </a:schemeClr>
                        </a:solidFill>
                      </wps:spPr>
                      <wps:style>
                        <a:lnRef idx="2">
                          <a:schemeClr val="accent4">
                            <a:shade val="15000"/>
                          </a:schemeClr>
                        </a:lnRef>
                        <a:fillRef idx="1">
                          <a:schemeClr val="accent4"/>
                        </a:fillRef>
                        <a:effectRef idx="0">
                          <a:schemeClr val="accent4"/>
                        </a:effectRef>
                        <a:fontRef idx="minor">
                          <a:schemeClr val="lt1"/>
                        </a:fontRef>
                      </wps:style>
                      <wps:txbx>
                        <w:txbxContent>
                          <w:p w14:paraId="1B75470D" w14:textId="77777777" w:rsidR="009B1A29" w:rsidRPr="0032121C" w:rsidRDefault="009B1A29" w:rsidP="009B1A29">
                            <w:pPr>
                              <w:spacing w:line="276" w:lineRule="auto"/>
                              <w:jc w:val="left"/>
                              <w:rPr>
                                <w:color w:val="0D0D0D" w:themeColor="text1" w:themeTint="F2"/>
                              </w:rPr>
                            </w:pPr>
                            <w:r w:rsidRPr="0032121C">
                              <w:rPr>
                                <w:color w:val="0D0D0D" w:themeColor="text1" w:themeTint="F2"/>
                              </w:rPr>
                              <w:t xml:space="preserve">Feladat: </w:t>
                            </w:r>
                          </w:p>
                          <w:p w14:paraId="7D33893F" w14:textId="77777777" w:rsidR="009B1A29" w:rsidRDefault="009B1A29" w:rsidP="009B1A29">
                            <w:pPr>
                              <w:jc w:val="left"/>
                            </w:pPr>
                            <w:r>
                              <w:rPr>
                                <w:color w:val="0D0D0D" w:themeColor="text1" w:themeTint="F2"/>
                              </w:rPr>
                              <w:t>Keltsen longitudinális és transzverzális hullámokat a rendelkezésre álló eszközökkel!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59F0C" id="Téglalap 3" o:spid="_x0000_s1039" style="position:absolute;left:0;text-align:left;margin-left:.55pt;margin-top:3.25pt;width:487.8pt;height:4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" fillcolor="#8eaadb [1940]" strokecolor="#261c00 [487]" strokeweight="1pt">
                <v:textbox>
                  <w:txbxContent>
                    <w:p w14:paraId="1B75470D" w14:textId="77777777" w:rsidR="009B1A29" w:rsidRPr="0032121C" w:rsidRDefault="009B1A29" w:rsidP="009B1A29">
                      <w:pPr>
                        <w:spacing w:line="276" w:lineRule="auto"/>
                        <w:jc w:val="left"/>
                        <w:rPr>
                          <w:color w:val="0D0D0D" w:themeColor="text1" w:themeTint="F2"/>
                        </w:rPr>
                      </w:pPr>
                      <w:r w:rsidRPr="0032121C">
                        <w:rPr>
                          <w:color w:val="0D0D0D" w:themeColor="text1" w:themeTint="F2"/>
                        </w:rPr>
                        <w:t xml:space="preserve">Feladat: </w:t>
                      </w:r>
                    </w:p>
                    <w:p w14:paraId="7D33893F" w14:textId="77777777" w:rsidR="009B1A29" w:rsidRDefault="009B1A29" w:rsidP="009B1A29">
                      <w:pPr>
                        <w:jc w:val="left"/>
                      </w:pPr>
                      <w:r>
                        <w:rPr>
                          <w:color w:val="0D0D0D" w:themeColor="text1" w:themeTint="F2"/>
                        </w:rPr>
                        <w:t>Keltsen longitudinális és transzverzális hullámokat a rendelkezésre álló eszközökkel!</w:t>
                      </w:r>
                    </w:p>
                  </w:txbxContent>
                </v:textbox>
              </v:rect>
            </w:pict>
          </mc:Fallback>
        </mc:AlternateContent>
      </w:r>
    </w:p>
    <w:p w14:paraId="4FB3B5AC" w14:textId="77777777" w:rsidR="009B1A29" w:rsidRDefault="009B1A29" w:rsidP="009B1A29"/>
    <w:p w14:paraId="3C4D6A64" w14:textId="77777777" w:rsidR="009B1A29" w:rsidRDefault="009B1A29" w:rsidP="009B1A29"/>
    <w:p w14:paraId="00F74F2E" w14:textId="77777777" w:rsidR="009B1A29" w:rsidRDefault="009B1A29" w:rsidP="009B1A29">
      <w:r>
        <w:t>Szükséges eszközök: „Lépcsőjáró” rugó (</w:t>
      </w:r>
      <w:proofErr w:type="spellStart"/>
      <w:r>
        <w:t>slinky</w:t>
      </w:r>
      <w:proofErr w:type="spellEnd"/>
      <w:r>
        <w:t>)</w:t>
      </w:r>
    </w:p>
    <w:p w14:paraId="2AA54AD0" w14:textId="77777777" w:rsidR="009B1A29" w:rsidRDefault="009B1A29" w:rsidP="009B1A29">
      <w:pPr>
        <w:rPr>
          <w:b/>
          <w:bCs/>
        </w:rPr>
      </w:pPr>
      <w:r w:rsidRPr="00B300D8">
        <w:rPr>
          <w:b/>
          <w:bCs/>
        </w:rPr>
        <w:t>A kísérlet leírása:</w:t>
      </w:r>
    </w:p>
    <w:p w14:paraId="2233E2C2" w14:textId="77777777" w:rsidR="009B1A29" w:rsidRDefault="009B1A29" w:rsidP="009B1A29">
      <w:pPr>
        <w:pStyle w:val="NormlWeb"/>
        <w:spacing w:before="0" w:after="0"/>
        <w:jc w:val="both"/>
      </w:pPr>
      <w:r>
        <w:t xml:space="preserve">Feszítse ki egy „lépcsőjáró” rugót (ami egy nagy átmérőjű, laza csavarrugó). Az egyik végét egy gyors mozdulattal merőlegesen térítsük ki és vissza. </w:t>
      </w:r>
    </w:p>
    <w:p w14:paraId="3B8EFF9C" w14:textId="77777777" w:rsidR="009B1A29" w:rsidRDefault="009B1A29" w:rsidP="009B1A29">
      <w:pPr>
        <w:pStyle w:val="NormlWeb"/>
        <w:spacing w:before="0" w:after="0"/>
        <w:jc w:val="both"/>
      </w:pPr>
      <w:r>
        <w:t>Ezután a „lépcsőjáró” végét gyors mozdulattal meglökjük, majd visszahúzzuk.</w:t>
      </w:r>
    </w:p>
    <w:p w14:paraId="77F0DEAB" w14:textId="77777777" w:rsidR="009B1A29" w:rsidRDefault="009B1A29" w:rsidP="009B1A29">
      <w:pPr>
        <w:pStyle w:val="NormlWeb"/>
        <w:spacing w:before="0" w:after="0"/>
        <w:jc w:val="both"/>
      </w:pPr>
      <w:r>
        <w:t xml:space="preserve">Jellemezze a keltett hullámokat! </w:t>
      </w:r>
    </w:p>
    <w:p w14:paraId="70C09B22" w14:textId="72392D0C" w:rsidR="00C07920" w:rsidRPr="00C07920" w:rsidRDefault="00C07920" w:rsidP="00C07920">
      <w:pPr>
        <w:jc w:val="center"/>
      </w:pPr>
      <w:r w:rsidRPr="00C07920">
        <w:drawing>
          <wp:inline distT="0" distB="0" distL="0" distR="0" wp14:anchorId="1A274CF9" wp14:editId="79C65657">
            <wp:extent cx="2806065" cy="3741420"/>
            <wp:effectExtent l="0" t="0" r="0" b="0"/>
            <wp:docPr id="1815813869" name="Kép 44" descr="A képen fedett pályá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13869" name="Kép 44" descr="A képen fedett pályás látható&#10;&#10;Automatikusan generált leírá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6065" cy="3741420"/>
                    </a:xfrm>
                    <a:prstGeom prst="rect">
                      <a:avLst/>
                    </a:prstGeom>
                    <a:noFill/>
                    <a:ln>
                      <a:noFill/>
                    </a:ln>
                  </pic:spPr>
                </pic:pic>
              </a:graphicData>
            </a:graphic>
          </wp:inline>
        </w:drawing>
      </w:r>
    </w:p>
    <w:p w14:paraId="6E9B4A4B" w14:textId="77777777" w:rsidR="009B1A29" w:rsidRDefault="009B1A29" w:rsidP="009B1A29"/>
    <w:p w14:paraId="567E08F8" w14:textId="77777777" w:rsidR="009B1A29" w:rsidRDefault="009B1A29" w:rsidP="009B1A29">
      <w:pPr>
        <w:jc w:val="center"/>
      </w:pPr>
    </w:p>
    <w:p w14:paraId="3C2AF753" w14:textId="77777777" w:rsidR="009B1A29" w:rsidRDefault="009B1A29" w:rsidP="009B1A29">
      <w:pPr>
        <w:jc w:val="center"/>
      </w:pPr>
    </w:p>
    <w:p w14:paraId="575EEDD6" w14:textId="77777777" w:rsidR="009B1A29" w:rsidRPr="00B300D8" w:rsidRDefault="009B1A29" w:rsidP="009B1A29">
      <w:pPr>
        <w:jc w:val="center"/>
      </w:pPr>
    </w:p>
    <w:p w14:paraId="23A3E060" w14:textId="77777777" w:rsidR="009B1A29" w:rsidRDefault="009B1A29" w:rsidP="009B1A29"/>
    <w:p w14:paraId="1456A8CE" w14:textId="77777777" w:rsidR="009B1A29" w:rsidRDefault="009B1A29" w:rsidP="009B1A29"/>
    <w:p w14:paraId="09789DAD" w14:textId="7D7CA31B" w:rsidR="002813E6" w:rsidRPr="002813E6" w:rsidRDefault="002813E6" w:rsidP="002813E6">
      <w:pPr>
        <w:pStyle w:val="Listaszerbekezds"/>
        <w:numPr>
          <w:ilvl w:val="0"/>
          <w:numId w:val="18"/>
        </w:numPr>
        <w:ind w:left="426"/>
        <w:rPr>
          <w:b/>
          <w:bCs/>
          <w:sz w:val="28"/>
          <w:szCs w:val="28"/>
        </w:rPr>
      </w:pPr>
      <w:r w:rsidRPr="002813E6">
        <w:rPr>
          <w:b/>
          <w:bCs/>
          <w:sz w:val="28"/>
          <w:szCs w:val="28"/>
        </w:rPr>
        <w:t>Visszaverődés, törés, elhajlás, interferencia, teljes visszaverődés, határszög</w:t>
      </w:r>
    </w:p>
    <w:p w14:paraId="73459983" w14:textId="77777777" w:rsidR="002813E6" w:rsidRDefault="002813E6" w:rsidP="002813E6">
      <w:r>
        <w:rPr>
          <w:noProof/>
        </w:rPr>
        <mc:AlternateContent>
          <mc:Choice Requires="wps">
            <w:drawing>
              <wp:anchor distT="0" distB="0" distL="114300" distR="114300" simplePos="0" relativeHeight="251668480" behindDoc="0" locked="0" layoutInCell="1" allowOverlap="1" wp14:anchorId="20421521" wp14:editId="64C808AC">
                <wp:simplePos x="0" y="0"/>
                <wp:positionH relativeFrom="column">
                  <wp:posOffset>6985</wp:posOffset>
                </wp:positionH>
                <wp:positionV relativeFrom="paragraph">
                  <wp:posOffset>38735</wp:posOffset>
                </wp:positionV>
                <wp:extent cx="6195060" cy="670560"/>
                <wp:effectExtent l="0" t="0" r="15240" b="15240"/>
                <wp:wrapNone/>
                <wp:docPr id="885524039" name="Téglalap 3"/>
                <wp:cNvGraphicFramePr/>
                <a:graphic xmlns:a="http://schemas.openxmlformats.org/drawingml/2006/main">
                  <a:graphicData uri="http://schemas.microsoft.com/office/word/2010/wordprocessingShape">
                    <wps:wsp>
                      <wps:cNvSpPr/>
                      <wps:spPr>
                        <a:xfrm>
                          <a:off x="0" y="0"/>
                          <a:ext cx="6195060" cy="670560"/>
                        </a:xfrm>
                        <a:prstGeom prst="rect">
                          <a:avLst/>
                        </a:prstGeom>
                        <a:solidFill>
                          <a:schemeClr val="accent1">
                            <a:lumMod val="60000"/>
                            <a:lumOff val="40000"/>
                          </a:schemeClr>
                        </a:solidFill>
                      </wps:spPr>
                      <wps:style>
                        <a:lnRef idx="2">
                          <a:schemeClr val="accent4">
                            <a:shade val="15000"/>
                          </a:schemeClr>
                        </a:lnRef>
                        <a:fillRef idx="1">
                          <a:schemeClr val="accent4"/>
                        </a:fillRef>
                        <a:effectRef idx="0">
                          <a:schemeClr val="accent4"/>
                        </a:effectRef>
                        <a:fontRef idx="minor">
                          <a:schemeClr val="lt1"/>
                        </a:fontRef>
                      </wps:style>
                      <wps:txbx>
                        <w:txbxContent>
                          <w:p w14:paraId="6EA1FFBF" w14:textId="77777777" w:rsidR="002813E6" w:rsidRDefault="002813E6" w:rsidP="002813E6">
                            <w:pPr>
                              <w:rPr>
                                <w:color w:val="0D0D0D" w:themeColor="text1" w:themeTint="F2"/>
                              </w:rPr>
                            </w:pPr>
                            <w:r w:rsidRPr="0032121C">
                              <w:rPr>
                                <w:color w:val="0D0D0D" w:themeColor="text1" w:themeTint="F2"/>
                              </w:rPr>
                              <w:t xml:space="preserve">Feladat: </w:t>
                            </w:r>
                          </w:p>
                          <w:p w14:paraId="1AF90E8F" w14:textId="43AA12DA" w:rsidR="002813E6" w:rsidRPr="002813E6" w:rsidRDefault="002813E6" w:rsidP="002813E6">
                            <w:pPr>
                              <w:rPr>
                                <w:color w:val="0D0D0D" w:themeColor="text1" w:themeTint="F2"/>
                              </w:rPr>
                            </w:pPr>
                            <w:proofErr w:type="spellStart"/>
                            <w:r>
                              <w:rPr>
                                <w:color w:val="0D0D0D" w:themeColor="text1" w:themeTint="F2"/>
                              </w:rPr>
                              <w:t>Hartl</w:t>
                            </w:r>
                            <w:proofErr w:type="spellEnd"/>
                            <w:r>
                              <w:rPr>
                                <w:color w:val="0D0D0D" w:themeColor="text1" w:themeTint="F2"/>
                              </w:rPr>
                              <w:t>-korong segítségével mutassa be a fényvisszaverődét sík-, domború, és homorú felületről!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21521" id="_x0000_s1040" style="position:absolute;left:0;text-align:left;margin-left:.55pt;margin-top:3.05pt;width:487.8pt;height:5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" fillcolor="#8eaadb [1940]" strokecolor="#261c00 [487]" strokeweight="1pt">
                <v:textbox>
                  <w:txbxContent>
                    <w:p w14:paraId="6EA1FFBF" w14:textId="77777777" w:rsidR="002813E6" w:rsidRDefault="002813E6" w:rsidP="002813E6">
                      <w:pPr>
                        <w:rPr>
                          <w:color w:val="0D0D0D" w:themeColor="text1" w:themeTint="F2"/>
                        </w:rPr>
                      </w:pPr>
                      <w:r w:rsidRPr="0032121C">
                        <w:rPr>
                          <w:color w:val="0D0D0D" w:themeColor="text1" w:themeTint="F2"/>
                        </w:rPr>
                        <w:t xml:space="preserve">Feladat: </w:t>
                      </w:r>
                    </w:p>
                    <w:p w14:paraId="1AF90E8F" w14:textId="43AA12DA" w:rsidR="002813E6" w:rsidRPr="002813E6" w:rsidRDefault="002813E6" w:rsidP="002813E6">
                      <w:pPr>
                        <w:rPr>
                          <w:color w:val="0D0D0D" w:themeColor="text1" w:themeTint="F2"/>
                        </w:rPr>
                      </w:pPr>
                      <w:proofErr w:type="spellStart"/>
                      <w:r>
                        <w:rPr>
                          <w:color w:val="0D0D0D" w:themeColor="text1" w:themeTint="F2"/>
                        </w:rPr>
                        <w:t>Hartl</w:t>
                      </w:r>
                      <w:proofErr w:type="spellEnd"/>
                      <w:r>
                        <w:rPr>
                          <w:color w:val="0D0D0D" w:themeColor="text1" w:themeTint="F2"/>
                        </w:rPr>
                        <w:t>-korong segítségével mutassa be a fényvisszaverődét sík-, domború, és homorú felületről!</w:t>
                      </w:r>
                    </w:p>
                  </w:txbxContent>
                </v:textbox>
              </v:rect>
            </w:pict>
          </mc:Fallback>
        </mc:AlternateContent>
      </w:r>
    </w:p>
    <w:p w14:paraId="501F221C" w14:textId="77777777" w:rsidR="002813E6" w:rsidRDefault="002813E6" w:rsidP="002813E6"/>
    <w:p w14:paraId="556C7F30" w14:textId="77777777" w:rsidR="002813E6" w:rsidRDefault="002813E6" w:rsidP="002813E6"/>
    <w:p w14:paraId="3E58274F" w14:textId="77777777" w:rsidR="002813E6" w:rsidRDefault="002813E6" w:rsidP="002813E6">
      <w:r>
        <w:t xml:space="preserve">Szükséges eszközök: Lézerek, </w:t>
      </w:r>
      <w:proofErr w:type="spellStart"/>
      <w:r>
        <w:t>Hartl</w:t>
      </w:r>
      <w:proofErr w:type="spellEnd"/>
      <w:r>
        <w:t>-korong, állvány</w:t>
      </w:r>
    </w:p>
    <w:p w14:paraId="56E8D77E" w14:textId="77777777" w:rsidR="002813E6" w:rsidRDefault="002813E6" w:rsidP="002813E6">
      <w:pPr>
        <w:rPr>
          <w:b/>
          <w:bCs/>
        </w:rPr>
      </w:pPr>
      <w:r w:rsidRPr="00B300D8">
        <w:rPr>
          <w:b/>
          <w:bCs/>
        </w:rPr>
        <w:t>A kísérlet leírása:</w:t>
      </w:r>
    </w:p>
    <w:p w14:paraId="44481C9B" w14:textId="72DFAA69" w:rsidR="0022741F" w:rsidRDefault="002813E6" w:rsidP="00C07920">
      <w:r>
        <w:t xml:space="preserve">Rögzítse </w:t>
      </w:r>
      <w:proofErr w:type="spellStart"/>
      <w:r>
        <w:t>Hartl</w:t>
      </w:r>
      <w:proofErr w:type="spellEnd"/>
      <w:r>
        <w:t>-korongot az állványra! Majd világítsa meg a lézerrel középpontjában. Igazolja a fénytörés törvényét. Mérje meg a beesési és visszaverődési szögeket. Rögzítsen az állványra két lézersugárzót. Állítsa be párhuzamosan a sugarakat és irányítja a korong domborúvá, majd homorúvá alakított felületére. Készítsen rajzot a sugarakról. Nevezze meg a nevezetes sugármeneteket!</w:t>
      </w:r>
    </w:p>
    <w:p w14:paraId="5F745ACE" w14:textId="60F3F8A1" w:rsidR="00C07920" w:rsidRDefault="00C07920" w:rsidP="00C07920">
      <w:pPr>
        <w:jc w:val="center"/>
      </w:pPr>
      <w:r w:rsidRPr="00C07920">
        <w:drawing>
          <wp:inline distT="0" distB="0" distL="0" distR="0" wp14:anchorId="0A9629A2" wp14:editId="33F28433">
            <wp:extent cx="2331720" cy="3108960"/>
            <wp:effectExtent l="0" t="0" r="0" b="0"/>
            <wp:docPr id="411900151" name="Kép 45" descr="A képen fedett pályás, fal, tükör, padló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00151" name="Kép 45" descr="A képen fedett pályás, fal, tükör, padló látható&#10;&#10;Automatikusan generált leírá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1720" cy="3108960"/>
                    </a:xfrm>
                    <a:prstGeom prst="rect">
                      <a:avLst/>
                    </a:prstGeom>
                    <a:noFill/>
                    <a:ln>
                      <a:noFill/>
                    </a:ln>
                  </pic:spPr>
                </pic:pic>
              </a:graphicData>
            </a:graphic>
          </wp:inline>
        </w:drawing>
      </w:r>
    </w:p>
    <w:p w14:paraId="0FE87E0C" w14:textId="77777777" w:rsidR="0022741F" w:rsidRDefault="0022741F" w:rsidP="002813E6">
      <w:pPr>
        <w:jc w:val="center"/>
      </w:pPr>
    </w:p>
    <w:p w14:paraId="3D9954DC" w14:textId="77777777" w:rsidR="0022741F" w:rsidRDefault="0022741F" w:rsidP="002813E6">
      <w:pPr>
        <w:jc w:val="center"/>
      </w:pPr>
    </w:p>
    <w:p w14:paraId="2ECB8B05" w14:textId="08190B36" w:rsidR="00C07920" w:rsidRPr="00C07920" w:rsidRDefault="00C07920" w:rsidP="00C07920">
      <w:pPr>
        <w:jc w:val="center"/>
      </w:pPr>
    </w:p>
    <w:p w14:paraId="02F43A42" w14:textId="77777777" w:rsidR="0022741F" w:rsidRDefault="0022741F" w:rsidP="002813E6">
      <w:pPr>
        <w:jc w:val="center"/>
      </w:pPr>
    </w:p>
    <w:p w14:paraId="6EFCCD9D" w14:textId="77777777" w:rsidR="0022741F" w:rsidRDefault="0022741F" w:rsidP="00C07920"/>
    <w:p w14:paraId="6A24B8FB" w14:textId="41E14166" w:rsidR="0022741F" w:rsidRPr="0022741F" w:rsidRDefault="0022741F" w:rsidP="0022741F">
      <w:pPr>
        <w:pStyle w:val="Listaszerbekezds"/>
        <w:numPr>
          <w:ilvl w:val="0"/>
          <w:numId w:val="18"/>
        </w:numPr>
        <w:rPr>
          <w:b/>
          <w:bCs/>
          <w:sz w:val="28"/>
          <w:szCs w:val="28"/>
        </w:rPr>
      </w:pPr>
      <w:r w:rsidRPr="0022741F">
        <w:rPr>
          <w:b/>
          <w:bCs/>
          <w:sz w:val="28"/>
          <w:szCs w:val="28"/>
        </w:rPr>
        <w:lastRenderedPageBreak/>
        <w:t xml:space="preserve"> Képalkotás domború és homorú lencsével</w:t>
      </w:r>
    </w:p>
    <w:p w14:paraId="1DD9734A" w14:textId="77777777" w:rsidR="0022741F" w:rsidRDefault="0022741F" w:rsidP="0022741F">
      <w:r>
        <w:rPr>
          <w:noProof/>
        </w:rPr>
        <mc:AlternateContent>
          <mc:Choice Requires="wps">
            <w:drawing>
              <wp:anchor distT="0" distB="0" distL="114300" distR="114300" simplePos="0" relativeHeight="251670528" behindDoc="0" locked="0" layoutInCell="1" allowOverlap="1" wp14:anchorId="76607EEC" wp14:editId="3282F102">
                <wp:simplePos x="0" y="0"/>
                <wp:positionH relativeFrom="column">
                  <wp:posOffset>6985</wp:posOffset>
                </wp:positionH>
                <wp:positionV relativeFrom="paragraph">
                  <wp:posOffset>41275</wp:posOffset>
                </wp:positionV>
                <wp:extent cx="6195060" cy="617220"/>
                <wp:effectExtent l="0" t="0" r="15240" b="11430"/>
                <wp:wrapNone/>
                <wp:docPr id="261480512" name="Téglalap 3"/>
                <wp:cNvGraphicFramePr/>
                <a:graphic xmlns:a="http://schemas.openxmlformats.org/drawingml/2006/main">
                  <a:graphicData uri="http://schemas.microsoft.com/office/word/2010/wordprocessingShape">
                    <wps:wsp>
                      <wps:cNvSpPr/>
                      <wps:spPr>
                        <a:xfrm>
                          <a:off x="0" y="0"/>
                          <a:ext cx="6195060" cy="617220"/>
                        </a:xfrm>
                        <a:prstGeom prst="rect">
                          <a:avLst/>
                        </a:prstGeom>
                        <a:solidFill>
                          <a:schemeClr val="accent1">
                            <a:lumMod val="60000"/>
                            <a:lumOff val="40000"/>
                          </a:schemeClr>
                        </a:solidFill>
                      </wps:spPr>
                      <wps:style>
                        <a:lnRef idx="2">
                          <a:schemeClr val="accent4">
                            <a:shade val="15000"/>
                          </a:schemeClr>
                        </a:lnRef>
                        <a:fillRef idx="1">
                          <a:schemeClr val="accent4"/>
                        </a:fillRef>
                        <a:effectRef idx="0">
                          <a:schemeClr val="accent4"/>
                        </a:effectRef>
                        <a:fontRef idx="minor">
                          <a:schemeClr val="lt1"/>
                        </a:fontRef>
                      </wps:style>
                      <wps:txbx>
                        <w:txbxContent>
                          <w:p w14:paraId="3BE4FCFA" w14:textId="77777777" w:rsidR="0022741F" w:rsidRPr="0032121C" w:rsidRDefault="0022741F" w:rsidP="00386F71">
                            <w:pPr>
                              <w:rPr>
                                <w:color w:val="0D0D0D" w:themeColor="text1" w:themeTint="F2"/>
                              </w:rPr>
                            </w:pPr>
                            <w:r w:rsidRPr="0032121C">
                              <w:rPr>
                                <w:color w:val="0D0D0D" w:themeColor="text1" w:themeTint="F2"/>
                              </w:rPr>
                              <w:t xml:space="preserve">Feladat: </w:t>
                            </w:r>
                          </w:p>
                          <w:p w14:paraId="5AC9D6E3" w14:textId="77777777" w:rsidR="0022741F" w:rsidRDefault="0022741F" w:rsidP="0022741F">
                            <w:pPr>
                              <w:jc w:val="left"/>
                            </w:pPr>
                            <w:r>
                              <w:rPr>
                                <w:color w:val="0D0D0D" w:themeColor="text1" w:themeTint="F2"/>
                              </w:rPr>
                              <w:t>Fénytörés vizsgálata lencsék segítségével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7EEC" id="_x0000_s1041" style="position:absolute;left:0;text-align:left;margin-left:.55pt;margin-top:3.25pt;width:487.8pt;height:4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" fillcolor="#8eaadb [1940]" strokecolor="#261c00 [487]" strokeweight="1pt">
                <v:textbox>
                  <w:txbxContent>
                    <w:p w14:paraId="3BE4FCFA" w14:textId="77777777" w:rsidR="0022741F" w:rsidRPr="0032121C" w:rsidRDefault="0022741F" w:rsidP="00386F71">
                      <w:pPr>
                        <w:rPr>
                          <w:color w:val="0D0D0D" w:themeColor="text1" w:themeTint="F2"/>
                        </w:rPr>
                      </w:pPr>
                      <w:r w:rsidRPr="0032121C">
                        <w:rPr>
                          <w:color w:val="0D0D0D" w:themeColor="text1" w:themeTint="F2"/>
                        </w:rPr>
                        <w:t xml:space="preserve">Feladat: </w:t>
                      </w:r>
                    </w:p>
                    <w:p w14:paraId="5AC9D6E3" w14:textId="77777777" w:rsidR="0022741F" w:rsidRDefault="0022741F" w:rsidP="0022741F">
                      <w:pPr>
                        <w:jc w:val="left"/>
                      </w:pPr>
                      <w:r>
                        <w:rPr>
                          <w:color w:val="0D0D0D" w:themeColor="text1" w:themeTint="F2"/>
                        </w:rPr>
                        <w:t>Fénytörés vizsgálata lencsék segítségével</w:t>
                      </w:r>
                    </w:p>
                  </w:txbxContent>
                </v:textbox>
              </v:rect>
            </w:pict>
          </mc:Fallback>
        </mc:AlternateContent>
      </w:r>
    </w:p>
    <w:p w14:paraId="3A28AC42" w14:textId="77777777" w:rsidR="0022741F" w:rsidRDefault="0022741F" w:rsidP="0022741F"/>
    <w:p w14:paraId="456539AA" w14:textId="77777777" w:rsidR="0022741F" w:rsidRDefault="0022741F" w:rsidP="0022741F"/>
    <w:p w14:paraId="576218DB" w14:textId="77777777" w:rsidR="0022741F" w:rsidRDefault="0022741F" w:rsidP="0022741F">
      <w:r>
        <w:t>Szükséges eszközök: Csíkozott papírlapok, domború és homorú lencsék, tárgy</w:t>
      </w:r>
    </w:p>
    <w:p w14:paraId="69606B30" w14:textId="77777777" w:rsidR="0022741F" w:rsidRDefault="0022741F" w:rsidP="0022741F">
      <w:pPr>
        <w:rPr>
          <w:b/>
          <w:bCs/>
        </w:rPr>
      </w:pPr>
      <w:r w:rsidRPr="00B300D8">
        <w:rPr>
          <w:b/>
          <w:bCs/>
        </w:rPr>
        <w:t>A kísérlet leírása:</w:t>
      </w:r>
    </w:p>
    <w:p w14:paraId="32FD0447" w14:textId="77777777" w:rsidR="0022741F" w:rsidRDefault="0022741F" w:rsidP="0022741F">
      <w:r w:rsidRPr="00B300D8">
        <w:t xml:space="preserve">A széttartó </w:t>
      </w:r>
      <w:proofErr w:type="spellStart"/>
      <w:r w:rsidRPr="00B300D8">
        <w:t>csíkozású</w:t>
      </w:r>
      <w:proofErr w:type="spellEnd"/>
      <w:r w:rsidRPr="00B300D8">
        <w:t xml:space="preserve"> lapra helyezze</w:t>
      </w:r>
      <w:r>
        <w:t xml:space="preserve"> el a homorú lencsét síklapjával a lapra, a homorú felületével a csíkok felé nézve.</w:t>
      </w:r>
    </w:p>
    <w:p w14:paraId="2F99EA97" w14:textId="77777777" w:rsidR="0022741F" w:rsidRDefault="0022741F" w:rsidP="0022741F">
      <w:r>
        <w:t xml:space="preserve">A lapot oldalról nézve figyelje meg, hogy milyennek látja a vonalakt! Helyezze a vonalakra a tárgyat a lencséhez közel, majd távolabb. Figyelje meg milyen a tárgy képe! Majd ismételje meg a feladatot az összetartó </w:t>
      </w:r>
      <w:proofErr w:type="spellStart"/>
      <w:r>
        <w:t>vonalazású</w:t>
      </w:r>
      <w:proofErr w:type="spellEnd"/>
      <w:r>
        <w:t xml:space="preserve"> lap és a domború tükör segítségével.</w:t>
      </w:r>
    </w:p>
    <w:p w14:paraId="3EC971AE" w14:textId="77777777" w:rsidR="0022741F" w:rsidRDefault="0022741F" w:rsidP="0022741F">
      <w:r>
        <w:t>Jellemezze a lencsék képalkotását a kísérlet segítségével!</w:t>
      </w:r>
    </w:p>
    <w:p w14:paraId="511AFD59" w14:textId="77777777" w:rsidR="0022741F" w:rsidRDefault="0022741F" w:rsidP="0022741F"/>
    <w:p w14:paraId="137610B5" w14:textId="55D60407" w:rsidR="0022741F" w:rsidRDefault="00C07920" w:rsidP="0022741F">
      <w:pPr>
        <w:jc w:val="center"/>
      </w:pPr>
      <w:r w:rsidRPr="00C07920">
        <w:drawing>
          <wp:inline distT="0" distB="0" distL="0" distR="0" wp14:anchorId="0E656207" wp14:editId="404F0EAB">
            <wp:extent cx="4816257" cy="4092295"/>
            <wp:effectExtent l="0" t="0" r="3810" b="3810"/>
            <wp:docPr id="1292925203" name="Kép 1" descr="A képen művészet, fedett pályá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25203" name="Kép 1" descr="A képen művészet, fedett pályás látható&#10;&#10;Automatikusan generált leírás"/>
                    <pic:cNvPicPr/>
                  </pic:nvPicPr>
                  <pic:blipFill>
                    <a:blip r:embed="rId24"/>
                    <a:stretch>
                      <a:fillRect/>
                    </a:stretch>
                  </pic:blipFill>
                  <pic:spPr>
                    <a:xfrm>
                      <a:off x="0" y="0"/>
                      <a:ext cx="4816257" cy="4092295"/>
                    </a:xfrm>
                    <a:prstGeom prst="rect">
                      <a:avLst/>
                    </a:prstGeom>
                  </pic:spPr>
                </pic:pic>
              </a:graphicData>
            </a:graphic>
          </wp:inline>
        </w:drawing>
      </w:r>
    </w:p>
    <w:p w14:paraId="336BAD45" w14:textId="77777777" w:rsidR="0022741F" w:rsidRDefault="0022741F" w:rsidP="0022741F">
      <w:pPr>
        <w:jc w:val="center"/>
      </w:pPr>
    </w:p>
    <w:p w14:paraId="1BD0CCFA" w14:textId="77777777" w:rsidR="00E13410" w:rsidRDefault="00E13410" w:rsidP="0022741F"/>
    <w:p w14:paraId="25405B47" w14:textId="617B38AD" w:rsidR="00E13410" w:rsidRPr="00E13410" w:rsidRDefault="00E13410" w:rsidP="00E13410">
      <w:pPr>
        <w:pStyle w:val="Listaszerbekezds"/>
        <w:numPr>
          <w:ilvl w:val="0"/>
          <w:numId w:val="18"/>
        </w:numPr>
        <w:jc w:val="center"/>
        <w:rPr>
          <w:b/>
        </w:rPr>
      </w:pPr>
      <w:r w:rsidRPr="00E13410">
        <w:rPr>
          <w:b/>
          <w:sz w:val="28"/>
          <w:szCs w:val="28"/>
        </w:rPr>
        <w:lastRenderedPageBreak/>
        <w:t>Színképek és atomszerkezet – Bohr-modell</w:t>
      </w:r>
    </w:p>
    <w:p w14:paraId="30FA71F5" w14:textId="77777777" w:rsidR="00E13410" w:rsidRPr="004F49B4" w:rsidRDefault="00E13410" w:rsidP="00E13410">
      <w:pPr>
        <w:rPr>
          <w:b/>
        </w:rPr>
      </w:pPr>
    </w:p>
    <w:p w14:paraId="12F2A291" w14:textId="77777777" w:rsidR="00E13410" w:rsidRPr="004F49B4" w:rsidRDefault="00E13410" w:rsidP="00E13410">
      <w:pPr>
        <w:pStyle w:val="Default"/>
        <w:rPr>
          <w:rFonts w:ascii="Times New Roman" w:hAnsi="Times New Roman" w:cs="Times New Roman"/>
          <w:b/>
          <w:bCs/>
        </w:rPr>
      </w:pPr>
    </w:p>
    <w:p w14:paraId="015350FF" w14:textId="77777777" w:rsidR="00E13410" w:rsidRPr="004F49B4" w:rsidRDefault="00E13410" w:rsidP="00E13410">
      <w:pPr>
        <w:pStyle w:val="Default"/>
        <w:rPr>
          <w:rFonts w:ascii="Times New Roman" w:hAnsi="Times New Roman" w:cs="Times New Roman"/>
          <w:b/>
          <w:bCs/>
        </w:rPr>
      </w:pPr>
      <w:r w:rsidRPr="004F49B4">
        <w:rPr>
          <w:noProof/>
        </w:rPr>
        <mc:AlternateContent>
          <mc:Choice Requires="wps">
            <w:drawing>
              <wp:inline distT="0" distB="0" distL="0" distR="0" wp14:anchorId="67977B97" wp14:editId="396D4FC2">
                <wp:extent cx="6322060" cy="705485"/>
                <wp:effectExtent l="0" t="0" r="21590" b="21590"/>
                <wp:docPr id="81" name="Szövegdoboz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705485"/>
                        </a:xfrm>
                        <a:prstGeom prst="rect">
                          <a:avLst/>
                        </a:prstGeom>
                        <a:solidFill>
                          <a:srgbClr val="8DB3E2"/>
                        </a:solidFill>
                        <a:ln w="9525">
                          <a:solidFill>
                            <a:srgbClr val="000000"/>
                          </a:solidFill>
                          <a:miter lim="800000"/>
                          <a:headEnd/>
                          <a:tailEnd/>
                        </a:ln>
                      </wps:spPr>
                      <wps:txbx>
                        <w:txbxContent>
                          <w:p w14:paraId="6CE6DC70" w14:textId="77777777" w:rsidR="00E13410" w:rsidRPr="004F49B4" w:rsidRDefault="00E13410" w:rsidP="00E13410">
                            <w:pPr>
                              <w:rPr>
                                <w:b/>
                                <w:bCs/>
                              </w:rPr>
                            </w:pPr>
                            <w:r w:rsidRPr="004F49B4">
                              <w:rPr>
                                <w:b/>
                                <w:bCs/>
                              </w:rPr>
                              <w:t>Feladat:</w:t>
                            </w:r>
                          </w:p>
                          <w:p w14:paraId="6FA3B5DD" w14:textId="77777777" w:rsidR="00E13410" w:rsidRPr="004F49B4" w:rsidRDefault="00E13410" w:rsidP="00E13410">
                            <w:r w:rsidRPr="004F49B4">
                              <w:rPr>
                                <w:bCs/>
                              </w:rPr>
                              <w:t>Az ábra alapján mutassa be Bohr atommodelljének legfontosabb jellemzőit a hidrogénatom esetében! Értelmezze a hidrogén vonalas színképét a Bohr-modell alapján!</w:t>
                            </w:r>
                          </w:p>
                        </w:txbxContent>
                      </wps:txbx>
                      <wps:bodyPr rot="0" vert="horz" wrap="square" lIns="91440" tIns="45720" rIns="91440" bIns="45720" anchor="t" anchorCtr="0" upright="1">
                        <a:spAutoFit/>
                      </wps:bodyPr>
                    </wps:wsp>
                  </a:graphicData>
                </a:graphic>
              </wp:inline>
            </w:drawing>
          </mc:Choice>
          <mc:Fallback>
            <w:pict>
              <v:shape w14:anchorId="67977B97" id="Szövegdoboz 81" o:spid="_x0000_s1042" type="#_x0000_t202" style="width:497.8pt;height: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" fillcolor="#8db3e2">
                <v:textbox style="mso-fit-shape-to-text:t">
                  <w:txbxContent>
                    <w:p w14:paraId="6CE6DC70" w14:textId="77777777" w:rsidR="00E13410" w:rsidRPr="004F49B4" w:rsidRDefault="00E13410" w:rsidP="00E13410">
                      <w:pPr>
                        <w:rPr>
                          <w:b/>
                          <w:bCs/>
                        </w:rPr>
                      </w:pPr>
                      <w:r w:rsidRPr="004F49B4">
                        <w:rPr>
                          <w:b/>
                          <w:bCs/>
                        </w:rPr>
                        <w:t>Feladat:</w:t>
                      </w:r>
                    </w:p>
                    <w:p w14:paraId="6FA3B5DD" w14:textId="77777777" w:rsidR="00E13410" w:rsidRPr="004F49B4" w:rsidRDefault="00E13410" w:rsidP="00E13410">
                      <w:r w:rsidRPr="004F49B4">
                        <w:rPr>
                          <w:bCs/>
                        </w:rPr>
                        <w:t>Az ábra alapján mutassa be Bohr atommodelljének legfontosabb jellemzőit a hidrogénatom esetében! Értelmezze a hidrogén vonalas színképét a Bohr-modell alapján!</w:t>
                      </w:r>
                    </w:p>
                  </w:txbxContent>
                </v:textbox>
                <w10:anchorlock/>
              </v:shape>
            </w:pict>
          </mc:Fallback>
        </mc:AlternateContent>
      </w:r>
    </w:p>
    <w:p w14:paraId="74570294" w14:textId="77777777" w:rsidR="00E13410" w:rsidRPr="004F49B4" w:rsidRDefault="00E13410" w:rsidP="00E13410">
      <w:pPr>
        <w:pStyle w:val="Default"/>
        <w:rPr>
          <w:rFonts w:ascii="Times New Roman" w:hAnsi="Times New Roman" w:cs="Times New Roman"/>
          <w:bCs/>
        </w:rPr>
      </w:pPr>
    </w:p>
    <w:p w14:paraId="490ACD98" w14:textId="77777777" w:rsidR="00E13410" w:rsidRPr="004F49B4" w:rsidRDefault="00E13410" w:rsidP="00E13410">
      <w:pPr>
        <w:pStyle w:val="Default"/>
        <w:rPr>
          <w:rFonts w:ascii="Times New Roman" w:hAnsi="Times New Roman" w:cs="Times New Roman"/>
          <w:bCs/>
        </w:rPr>
      </w:pPr>
    </w:p>
    <w:p w14:paraId="3E7E1FE7" w14:textId="77777777" w:rsidR="00E13410" w:rsidRPr="004F49B4" w:rsidRDefault="00E13410" w:rsidP="00E13410">
      <w:pPr>
        <w:pStyle w:val="Default"/>
        <w:rPr>
          <w:rFonts w:ascii="Times New Roman" w:hAnsi="Times New Roman" w:cs="Times New Roman"/>
          <w:bCs/>
        </w:rPr>
      </w:pPr>
    </w:p>
    <w:p w14:paraId="079AB90A" w14:textId="77777777" w:rsidR="00E13410" w:rsidRPr="004F49B4" w:rsidRDefault="00E13410" w:rsidP="00E13410">
      <w:pPr>
        <w:pStyle w:val="Default"/>
        <w:rPr>
          <w:rFonts w:ascii="Times New Roman" w:hAnsi="Times New Roman" w:cs="Times New Roman"/>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5441"/>
      </w:tblGrid>
      <w:tr w:rsidR="00E13410" w:rsidRPr="004F49B4" w14:paraId="18253CBA" w14:textId="77777777" w:rsidTr="009B6D90">
        <w:trPr>
          <w:jc w:val="center"/>
        </w:trPr>
        <w:tc>
          <w:tcPr>
            <w:tcW w:w="3696" w:type="dxa"/>
            <w:shd w:val="clear" w:color="auto" w:fill="auto"/>
          </w:tcPr>
          <w:p w14:paraId="55B9591F" w14:textId="77777777" w:rsidR="00E13410" w:rsidRPr="004F49B4" w:rsidRDefault="00E13410" w:rsidP="009B6D90">
            <w:pPr>
              <w:pStyle w:val="Default"/>
              <w:rPr>
                <w:rFonts w:ascii="Times New Roman" w:hAnsi="Times New Roman" w:cs="Times New Roman"/>
              </w:rPr>
            </w:pPr>
            <w:r w:rsidRPr="004F49B4">
              <w:rPr>
                <w:noProof/>
              </w:rPr>
              <mc:AlternateContent>
                <mc:Choice Requires="wps">
                  <w:drawing>
                    <wp:anchor distT="0" distB="0" distL="114300" distR="114300" simplePos="0" relativeHeight="251679744" behindDoc="0" locked="0" layoutInCell="1" allowOverlap="1" wp14:anchorId="3199A1A4" wp14:editId="6DDAD416">
                      <wp:simplePos x="0" y="0"/>
                      <wp:positionH relativeFrom="column">
                        <wp:posOffset>956945</wp:posOffset>
                      </wp:positionH>
                      <wp:positionV relativeFrom="paragraph">
                        <wp:posOffset>860425</wp:posOffset>
                      </wp:positionV>
                      <wp:extent cx="214630" cy="278130"/>
                      <wp:effectExtent l="0" t="0" r="0" b="7620"/>
                      <wp:wrapNone/>
                      <wp:docPr id="121" name="Szövegdoboz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 cy="278130"/>
                              </a:xfrm>
                              <a:prstGeom prst="rect">
                                <a:avLst/>
                              </a:prstGeom>
                              <a:noFill/>
                              <a:ln w="6350">
                                <a:noFill/>
                              </a:ln>
                              <a:effectLst/>
                            </wps:spPr>
                            <wps:txbx>
                              <w:txbxContent>
                                <w:p w14:paraId="610EA0B5" w14:textId="77777777" w:rsidR="00E13410" w:rsidRPr="008F274D" w:rsidRDefault="00E13410" w:rsidP="00E13410">
                                  <w:pPr>
                                    <w:rPr>
                                      <w:b/>
                                      <w:sz w:val="32"/>
                                      <w:szCs w:val="32"/>
                                    </w:rPr>
                                  </w:pPr>
                                  <w:r w:rsidRPr="008F274D">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9A1A4" id="Szövegdoboz 121" o:spid="_x0000_s1043" type="#_x0000_t202" style="position:absolute;margin-left:75.35pt;margin-top:67.75pt;width:16.9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" filled="f" stroked="f" strokeweight=".5pt">
                      <v:textbox>
                        <w:txbxContent>
                          <w:p w14:paraId="610EA0B5" w14:textId="77777777" w:rsidR="00E13410" w:rsidRPr="008F274D" w:rsidRDefault="00E13410" w:rsidP="00E13410">
                            <w:pPr>
                              <w:rPr>
                                <w:b/>
                                <w:sz w:val="32"/>
                                <w:szCs w:val="32"/>
                              </w:rPr>
                            </w:pPr>
                            <w:r w:rsidRPr="008F274D">
                              <w:rPr>
                                <w:b/>
                                <w:sz w:val="32"/>
                                <w:szCs w:val="32"/>
                              </w:rPr>
                              <w:t>+</w:t>
                            </w:r>
                          </w:p>
                        </w:txbxContent>
                      </v:textbox>
                    </v:shape>
                  </w:pict>
                </mc:Fallback>
              </mc:AlternateContent>
            </w:r>
            <w:r w:rsidRPr="004F49B4">
              <w:rPr>
                <w:noProof/>
              </w:rPr>
              <mc:AlternateContent>
                <mc:Choice Requires="wps">
                  <w:drawing>
                    <wp:anchor distT="0" distB="0" distL="114300" distR="114300" simplePos="0" relativeHeight="251678720" behindDoc="0" locked="0" layoutInCell="1" allowOverlap="1" wp14:anchorId="7F074314" wp14:editId="54A55678">
                      <wp:simplePos x="0" y="0"/>
                      <wp:positionH relativeFrom="column">
                        <wp:posOffset>1067435</wp:posOffset>
                      </wp:positionH>
                      <wp:positionV relativeFrom="paragraph">
                        <wp:posOffset>988695</wp:posOffset>
                      </wp:positionV>
                      <wp:extent cx="87630" cy="87630"/>
                      <wp:effectExtent l="0" t="0" r="26670" b="26670"/>
                      <wp:wrapNone/>
                      <wp:docPr id="123" name="Téglalap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rgbClr val="EEECE1"/>
                              </a:solidFill>
                              <a:ln w="25400" cap="flat" cmpd="sng" algn="ctr">
                                <a:solidFill>
                                  <a:srgbClr val="EEECE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9ADB5" id="Téglalap 123" o:spid="_x0000_s1026" style="position:absolute;margin-left:84.05pt;margin-top:77.85pt;width:6.9pt;height: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" fillcolor="#eeece1" strokecolor="#eeece1" strokeweight="2pt">
                      <v:path arrowok="t"/>
                    </v:rect>
                  </w:pict>
                </mc:Fallback>
              </mc:AlternateContent>
            </w:r>
            <w:r w:rsidRPr="004F49B4">
              <w:rPr>
                <w:noProof/>
              </w:rPr>
              <mc:AlternateContent>
                <mc:Choice Requires="wps">
                  <w:drawing>
                    <wp:anchor distT="0" distB="0" distL="114300" distR="114300" simplePos="0" relativeHeight="251677696" behindDoc="0" locked="0" layoutInCell="1" allowOverlap="1" wp14:anchorId="65F30B57" wp14:editId="3806E8F7">
                      <wp:simplePos x="0" y="0"/>
                      <wp:positionH relativeFrom="column">
                        <wp:posOffset>1651000</wp:posOffset>
                      </wp:positionH>
                      <wp:positionV relativeFrom="paragraph">
                        <wp:posOffset>704850</wp:posOffset>
                      </wp:positionV>
                      <wp:extent cx="87630" cy="87630"/>
                      <wp:effectExtent l="0" t="0" r="26670" b="26670"/>
                      <wp:wrapNone/>
                      <wp:docPr id="120" name="Téglalap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B6CF3" id="Téglalap 120" o:spid="_x0000_s1026" style="position:absolute;margin-left:130pt;margin-top:55.5pt;width:6.9pt;height: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" fillcolor="window" strokecolor="window" strokeweight="2pt">
                      <v:path arrowok="t"/>
                    </v:rect>
                  </w:pict>
                </mc:Fallback>
              </mc:AlternateContent>
            </w:r>
            <w:r w:rsidRPr="004F49B4">
              <w:rPr>
                <w:noProof/>
              </w:rPr>
              <mc:AlternateContent>
                <mc:Choice Requires="wps">
                  <w:drawing>
                    <wp:anchor distT="0" distB="0" distL="114300" distR="114300" simplePos="0" relativeHeight="251676672" behindDoc="0" locked="0" layoutInCell="1" allowOverlap="1" wp14:anchorId="7C2415D5" wp14:editId="0F667EDF">
                      <wp:simplePos x="0" y="0"/>
                      <wp:positionH relativeFrom="column">
                        <wp:posOffset>1502410</wp:posOffset>
                      </wp:positionH>
                      <wp:positionV relativeFrom="paragraph">
                        <wp:posOffset>869950</wp:posOffset>
                      </wp:positionV>
                      <wp:extent cx="87630" cy="87630"/>
                      <wp:effectExtent l="0" t="0" r="26670" b="26670"/>
                      <wp:wrapNone/>
                      <wp:docPr id="119" name="Téglalap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1F2FA" id="Téglalap 119" o:spid="_x0000_s1026" style="position:absolute;margin-left:118.3pt;margin-top:68.5pt;width:6.9pt;height: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" fillcolor="window" strokecolor="window" strokeweight="2pt">
                      <v:path arrowok="t"/>
                    </v:rect>
                  </w:pict>
                </mc:Fallback>
              </mc:AlternateContent>
            </w:r>
            <w:r w:rsidRPr="004F49B4">
              <w:rPr>
                <w:noProof/>
              </w:rPr>
              <mc:AlternateContent>
                <mc:Choice Requires="wps">
                  <w:drawing>
                    <wp:anchor distT="0" distB="0" distL="114300" distR="114300" simplePos="0" relativeHeight="251675648" behindDoc="0" locked="0" layoutInCell="1" allowOverlap="1" wp14:anchorId="6A1DF977" wp14:editId="1AF83CE0">
                      <wp:simplePos x="0" y="0"/>
                      <wp:positionH relativeFrom="column">
                        <wp:posOffset>1326515</wp:posOffset>
                      </wp:positionH>
                      <wp:positionV relativeFrom="paragraph">
                        <wp:posOffset>998220</wp:posOffset>
                      </wp:positionV>
                      <wp:extent cx="88265" cy="88265"/>
                      <wp:effectExtent l="0" t="0" r="26035" b="26035"/>
                      <wp:wrapNone/>
                      <wp:docPr id="116" name="Téglalap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8826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8AD67" id="Téglalap 116" o:spid="_x0000_s1026" style="position:absolute;margin-left:104.45pt;margin-top:78.6pt;width:6.95pt;height: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" fillcolor="window" strokecolor="window" strokeweight="2pt">
                      <v:path arrowok="t"/>
                    </v:rect>
                  </w:pict>
                </mc:Fallback>
              </mc:AlternateContent>
            </w:r>
            <w:r w:rsidRPr="004F49B4">
              <w:rPr>
                <w:rFonts w:ascii="Times New Roman" w:hAnsi="Times New Roman" w:cs="Times New Roman"/>
                <w:noProof/>
              </w:rPr>
              <w:drawing>
                <wp:inline distT="0" distB="0" distL="0" distR="0" wp14:anchorId="40440D68" wp14:editId="7CA7C3AC">
                  <wp:extent cx="2197100" cy="1971675"/>
                  <wp:effectExtent l="0" t="0" r="0" b="9525"/>
                  <wp:docPr id="77" name="Kép 77" descr="A képen kör, vázlat,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Kép 77" descr="A képen kör, vázlat, tervezés látható&#10;&#10;Automatikusan generált leírá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4959"/>
                          <a:stretch/>
                        </pic:blipFill>
                        <pic:spPr bwMode="auto">
                          <a:xfrm>
                            <a:off x="0" y="0"/>
                            <a:ext cx="2197100" cy="1971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6" w:type="dxa"/>
            <w:shd w:val="clear" w:color="auto" w:fill="auto"/>
          </w:tcPr>
          <w:p w14:paraId="429CE5B6" w14:textId="77777777" w:rsidR="00E13410" w:rsidRPr="004F49B4" w:rsidRDefault="00E13410" w:rsidP="009B6D90">
            <w:pPr>
              <w:pStyle w:val="Default"/>
              <w:rPr>
                <w:rFonts w:ascii="Times New Roman" w:hAnsi="Times New Roman" w:cs="Times New Roman"/>
              </w:rPr>
            </w:pPr>
            <w:r w:rsidRPr="004F49B4">
              <w:rPr>
                <w:noProof/>
              </w:rPr>
              <mc:AlternateContent>
                <mc:Choice Requires="wps">
                  <w:drawing>
                    <wp:anchor distT="0" distB="0" distL="114300" distR="114300" simplePos="0" relativeHeight="251672576" behindDoc="0" locked="0" layoutInCell="1" allowOverlap="1" wp14:anchorId="0FB5B312" wp14:editId="48A37688">
                      <wp:simplePos x="0" y="0"/>
                      <wp:positionH relativeFrom="column">
                        <wp:posOffset>1649095</wp:posOffset>
                      </wp:positionH>
                      <wp:positionV relativeFrom="paragraph">
                        <wp:posOffset>874395</wp:posOffset>
                      </wp:positionV>
                      <wp:extent cx="161925" cy="390525"/>
                      <wp:effectExtent l="0" t="0" r="28575" b="28575"/>
                      <wp:wrapNone/>
                      <wp:docPr id="80" name="Jobb oldali kapcsos záróje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61925" cy="390525"/>
                              </a:xfrm>
                              <a:prstGeom prst="rightBrace">
                                <a:avLst>
                                  <a:gd name="adj1" fmla="val 20098"/>
                                  <a:gd name="adj2" fmla="val 476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495F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Jobb oldali kapcsos zárójel 80" o:spid="_x0000_s1026" type="#_x0000_t88" style="position:absolute;margin-left:129.85pt;margin-top:68.85pt;width:12.75pt;height:30.75pt;rotation:-9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" adj=",10291"/>
                  </w:pict>
                </mc:Fallback>
              </mc:AlternateContent>
            </w:r>
            <w:r w:rsidRPr="004F49B4">
              <w:rPr>
                <w:noProof/>
              </w:rPr>
              <mc:AlternateContent>
                <mc:Choice Requires="wps">
                  <w:drawing>
                    <wp:anchor distT="0" distB="0" distL="114300" distR="114300" simplePos="0" relativeHeight="251674624" behindDoc="0" locked="0" layoutInCell="1" allowOverlap="1" wp14:anchorId="420713B3" wp14:editId="248BA121">
                      <wp:simplePos x="0" y="0"/>
                      <wp:positionH relativeFrom="column">
                        <wp:posOffset>1077595</wp:posOffset>
                      </wp:positionH>
                      <wp:positionV relativeFrom="paragraph">
                        <wp:posOffset>1083310</wp:posOffset>
                      </wp:positionV>
                      <wp:extent cx="1647825" cy="352425"/>
                      <wp:effectExtent l="0" t="0" r="0" b="0"/>
                      <wp:wrapNone/>
                      <wp:docPr id="79" name="Szövegdoboz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52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770D9" w14:textId="77777777" w:rsidR="00E13410" w:rsidRPr="00BC550A" w:rsidRDefault="00E13410" w:rsidP="00E13410">
                                  <w:pPr>
                                    <w:rPr>
                                      <w:b/>
                                    </w:rPr>
                                  </w:pPr>
                                  <w:r>
                                    <w:rPr>
                                      <w:b/>
                                    </w:rPr>
                                    <w:t>L</w:t>
                                  </w:r>
                                  <w:r w:rsidRPr="00BC550A">
                                    <w:rPr>
                                      <w:b/>
                                    </w:rPr>
                                    <w:t>átható tartomány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13B3" id="Szövegdoboz 79" o:spid="_x0000_s1044" type="#_x0000_t202" style="position:absolute;margin-left:84.85pt;margin-top:85.3pt;width:129.75pt;height:2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" stroked="f">
                      <v:fill opacity="0"/>
                      <v:textbox>
                        <w:txbxContent>
                          <w:p w14:paraId="4D8770D9" w14:textId="77777777" w:rsidR="00E13410" w:rsidRPr="00BC550A" w:rsidRDefault="00E13410" w:rsidP="00E13410">
                            <w:pPr>
                              <w:rPr>
                                <w:b/>
                              </w:rPr>
                            </w:pPr>
                            <w:r>
                              <w:rPr>
                                <w:b/>
                              </w:rPr>
                              <w:t>L</w:t>
                            </w:r>
                            <w:r w:rsidRPr="00BC550A">
                              <w:rPr>
                                <w:b/>
                              </w:rPr>
                              <w:t>átható tartomány</w:t>
                            </w:r>
                          </w:p>
                        </w:txbxContent>
                      </v:textbox>
                    </v:shape>
                  </w:pict>
                </mc:Fallback>
              </mc:AlternateContent>
            </w:r>
            <w:r w:rsidRPr="004F49B4">
              <w:rPr>
                <w:noProof/>
              </w:rPr>
              <w:drawing>
                <wp:anchor distT="0" distB="0" distL="114300" distR="114300" simplePos="0" relativeHeight="251673600" behindDoc="0" locked="0" layoutInCell="1" allowOverlap="1" wp14:anchorId="1BB1466F" wp14:editId="4B0AAA1B">
                  <wp:simplePos x="0" y="0"/>
                  <wp:positionH relativeFrom="column">
                    <wp:posOffset>-8255</wp:posOffset>
                  </wp:positionH>
                  <wp:positionV relativeFrom="paragraph">
                    <wp:posOffset>314325</wp:posOffset>
                  </wp:positionV>
                  <wp:extent cx="3371850" cy="631190"/>
                  <wp:effectExtent l="0" t="0" r="0" b="0"/>
                  <wp:wrapSquare wrapText="bothSides"/>
                  <wp:docPr id="78" name="Kép 78" descr="A képen Színesség, lámpa, művés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Kép 78" descr="A képen Színesség, lámpa, művészet látható&#10;&#10;Automatikusan generált leírá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850" cy="631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002A451" w14:textId="77777777" w:rsidR="00E13410" w:rsidRDefault="00E13410" w:rsidP="0022741F"/>
    <w:p w14:paraId="008815BA" w14:textId="77777777" w:rsidR="00386F71" w:rsidRDefault="00386F71" w:rsidP="0022741F"/>
    <w:p w14:paraId="0BCC63FA" w14:textId="77777777" w:rsidR="00386F71" w:rsidRDefault="00386F71" w:rsidP="0022741F"/>
    <w:p w14:paraId="738E78BF" w14:textId="77777777" w:rsidR="00386F71" w:rsidRDefault="00386F71" w:rsidP="0022741F"/>
    <w:p w14:paraId="1AE81C31" w14:textId="77777777" w:rsidR="0022741F" w:rsidRDefault="0022741F" w:rsidP="0022741F"/>
    <w:p w14:paraId="0516A271" w14:textId="77777777" w:rsidR="002813E6" w:rsidRDefault="002813E6" w:rsidP="002813E6">
      <w:pPr>
        <w:jc w:val="center"/>
      </w:pPr>
    </w:p>
    <w:p w14:paraId="3A327EC5" w14:textId="77777777" w:rsidR="00E13410" w:rsidRDefault="00E13410" w:rsidP="002813E6">
      <w:pPr>
        <w:jc w:val="center"/>
      </w:pPr>
    </w:p>
    <w:p w14:paraId="3EC172E4" w14:textId="77777777" w:rsidR="00E13410" w:rsidRDefault="00E13410" w:rsidP="002813E6">
      <w:pPr>
        <w:jc w:val="center"/>
      </w:pPr>
    </w:p>
    <w:p w14:paraId="1CFEAF5A" w14:textId="77777777" w:rsidR="00E13410" w:rsidRDefault="00E13410" w:rsidP="002813E6">
      <w:pPr>
        <w:jc w:val="center"/>
      </w:pPr>
    </w:p>
    <w:p w14:paraId="36D23344" w14:textId="77777777" w:rsidR="00E13410" w:rsidRDefault="00E13410" w:rsidP="002813E6">
      <w:pPr>
        <w:jc w:val="center"/>
      </w:pPr>
    </w:p>
    <w:p w14:paraId="21914281" w14:textId="77777777" w:rsidR="00E13410" w:rsidRDefault="00E13410" w:rsidP="002813E6">
      <w:pPr>
        <w:jc w:val="center"/>
      </w:pPr>
    </w:p>
    <w:p w14:paraId="0F74011B" w14:textId="77777777" w:rsidR="00E13410" w:rsidRDefault="00E13410" w:rsidP="002813E6">
      <w:pPr>
        <w:jc w:val="center"/>
      </w:pPr>
    </w:p>
    <w:p w14:paraId="73AC1EEE" w14:textId="77777777" w:rsidR="00E13410" w:rsidRDefault="00E13410" w:rsidP="002813E6">
      <w:pPr>
        <w:jc w:val="center"/>
      </w:pPr>
    </w:p>
    <w:p w14:paraId="2240EF85" w14:textId="11C7A6EB" w:rsidR="00E13410" w:rsidRPr="004F49B4" w:rsidRDefault="00E13410" w:rsidP="00E13410">
      <w:pPr>
        <w:pStyle w:val="Listaszerbekezds"/>
        <w:numPr>
          <w:ilvl w:val="0"/>
          <w:numId w:val="18"/>
        </w:numPr>
        <w:jc w:val="center"/>
      </w:pPr>
      <w:r w:rsidRPr="00E13410">
        <w:rPr>
          <w:b/>
          <w:bCs/>
          <w:sz w:val="28"/>
          <w:szCs w:val="28"/>
        </w:rPr>
        <w:lastRenderedPageBreak/>
        <w:t>Az atommag összetétele, radioaktivitás</w:t>
      </w:r>
    </w:p>
    <w:p w14:paraId="789610A9" w14:textId="77777777" w:rsidR="00E13410" w:rsidRPr="004F49B4" w:rsidRDefault="00E13410" w:rsidP="00E13410"/>
    <w:p w14:paraId="0D163829" w14:textId="18D3F400" w:rsidR="00E13410" w:rsidRPr="004F49B4" w:rsidRDefault="00E13410" w:rsidP="00E13410">
      <w:r w:rsidRPr="004F49B4">
        <w:rPr>
          <w:noProof/>
          <w:lang w:eastAsia="hu-HU"/>
        </w:rPr>
        <mc:AlternateContent>
          <mc:Choice Requires="wps">
            <w:drawing>
              <wp:inline distT="0" distB="0" distL="0" distR="0" wp14:anchorId="66404DAB" wp14:editId="4BF07F07">
                <wp:extent cx="6322060" cy="451485"/>
                <wp:effectExtent l="9525" t="9525" r="12065" b="5715"/>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14:paraId="367ECE0E" w14:textId="77777777" w:rsidR="00E13410" w:rsidRDefault="00E13410" w:rsidP="00E13410">
                            <w:pPr>
                              <w:rPr>
                                <w:b/>
                                <w:bCs/>
                              </w:rPr>
                            </w:pPr>
                            <w:r>
                              <w:rPr>
                                <w:b/>
                                <w:bCs/>
                              </w:rPr>
                              <w:t>Feladat:</w:t>
                            </w:r>
                          </w:p>
                          <w:p w14:paraId="39B3C93A" w14:textId="77777777" w:rsidR="00E13410" w:rsidRDefault="00E13410" w:rsidP="00E13410">
                            <w:r>
                              <w:t>Elemezze és értelmezze a mellékelt ábrán feltüntetett bomlási sort!</w:t>
                            </w:r>
                          </w:p>
                        </w:txbxContent>
                      </wps:txbx>
                      <wps:bodyPr rot="0" vert="horz" wrap="square" lIns="91440" tIns="45720" rIns="91440" bIns="45720" anchor="t" anchorCtr="0" upright="1">
                        <a:spAutoFit/>
                      </wps:bodyPr>
                    </wps:wsp>
                  </a:graphicData>
                </a:graphic>
              </wp:inline>
            </w:drawing>
          </mc:Choice>
          <mc:Fallback>
            <w:pict>
              <v:shape w14:anchorId="66404DAB" id="Text Box 19" o:spid="_x0000_s1045" type="#_x0000_t202" style="width:497.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" fillcolor="#8db3e2">
                <v:textbox style="mso-fit-shape-to-text:t">
                  <w:txbxContent>
                    <w:p w14:paraId="367ECE0E" w14:textId="77777777" w:rsidR="00E13410" w:rsidRDefault="00E13410" w:rsidP="00E13410">
                      <w:pPr>
                        <w:rPr>
                          <w:b/>
                          <w:bCs/>
                        </w:rPr>
                      </w:pPr>
                      <w:r>
                        <w:rPr>
                          <w:b/>
                          <w:bCs/>
                        </w:rPr>
                        <w:t>Feladat:</w:t>
                      </w:r>
                    </w:p>
                    <w:p w14:paraId="39B3C93A" w14:textId="77777777" w:rsidR="00E13410" w:rsidRDefault="00E13410" w:rsidP="00E13410">
                      <w:r>
                        <w:t>Elemezze és értelmezze a mellékelt ábrán feltüntetett bomlási sort!</w:t>
                      </w:r>
                    </w:p>
                  </w:txbxContent>
                </v:textbox>
                <w10:anchorlock/>
              </v:shape>
            </w:pict>
          </mc:Fallback>
        </mc:AlternateContent>
      </w:r>
    </w:p>
    <w:p w14:paraId="28753F48" w14:textId="77777777" w:rsidR="00E13410" w:rsidRPr="004F49B4" w:rsidRDefault="00E13410" w:rsidP="00E13410"/>
    <w:p w14:paraId="35098473" w14:textId="77777777" w:rsidR="00E13410" w:rsidRPr="004F49B4" w:rsidRDefault="00E13410" w:rsidP="00E13410">
      <w:pPr>
        <w:jc w:val="center"/>
      </w:pPr>
      <w:r w:rsidRPr="004F49B4">
        <w:rPr>
          <w:noProof/>
          <w:lang w:eastAsia="hu-HU"/>
        </w:rPr>
        <w:drawing>
          <wp:inline distT="0" distB="0" distL="0" distR="0" wp14:anchorId="6445FB38" wp14:editId="6BC37EB7">
            <wp:extent cx="4114800" cy="3588282"/>
            <wp:effectExtent l="0" t="0" r="0" b="0"/>
            <wp:docPr id="76" name="Kép 76" descr="C:\Users\Horányi Gábor\Desktop\nyári feladatok\érettségi - nyári projekt\mérések\közép\decay-series-for-uranium-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orányi Gábor\Desktop\nyári feladatok\érettségi - nyári projekt\mérések\közép\decay-series-for-uranium-23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5988" cy="3589318"/>
                    </a:xfrm>
                    <a:prstGeom prst="rect">
                      <a:avLst/>
                    </a:prstGeom>
                    <a:noFill/>
                    <a:ln>
                      <a:noFill/>
                    </a:ln>
                  </pic:spPr>
                </pic:pic>
              </a:graphicData>
            </a:graphic>
          </wp:inline>
        </w:drawing>
      </w:r>
    </w:p>
    <w:p w14:paraId="492AFAB5" w14:textId="77777777" w:rsidR="00E13410" w:rsidRPr="004F49B4" w:rsidRDefault="00E13410" w:rsidP="00E13410"/>
    <w:p w14:paraId="10E0BDCF" w14:textId="77777777" w:rsidR="00E13410" w:rsidRPr="004F49B4" w:rsidRDefault="00E13410" w:rsidP="00E13410">
      <w:r w:rsidRPr="004F49B4">
        <w:rPr>
          <w:b/>
          <w:bCs/>
        </w:rPr>
        <w:t>Szempontok az elemzéshez:</w:t>
      </w:r>
    </w:p>
    <w:p w14:paraId="18DE6FB0" w14:textId="77777777" w:rsidR="00E13410" w:rsidRPr="004F49B4" w:rsidRDefault="00E13410" w:rsidP="00E13410"/>
    <w:p w14:paraId="286F8356" w14:textId="2A9A3A4A" w:rsidR="00E13410" w:rsidRPr="004F49B4" w:rsidRDefault="00E13410" w:rsidP="00E13410">
      <w:r w:rsidRPr="004F49B4">
        <w:t>Mit jelölnek a számok a grafikon vízszintes, illetve függőleges tengelyén? Mi a kiinduló elem és mi a végső (stabil) bomlástermék? Milyen bomlásnak felelnek meg a különböző irányú nyilak, hogyan változnak a jellemző adatok ezen bomlások során? Hány bomlás történik az egyik és hány a másik fajtából?</w:t>
      </w:r>
    </w:p>
    <w:p w14:paraId="590E5042" w14:textId="77777777" w:rsidR="00E13410" w:rsidRDefault="00E13410" w:rsidP="00E13410">
      <w:pPr>
        <w:rPr>
          <w:i/>
        </w:rPr>
      </w:pPr>
    </w:p>
    <w:p w14:paraId="15CECB9B" w14:textId="77777777" w:rsidR="00E13410" w:rsidRDefault="00E13410" w:rsidP="00E13410">
      <w:pPr>
        <w:rPr>
          <w:i/>
        </w:rPr>
      </w:pPr>
    </w:p>
    <w:p w14:paraId="0FF5466A" w14:textId="77777777" w:rsidR="00E13410" w:rsidRDefault="00E13410" w:rsidP="00E13410">
      <w:pPr>
        <w:rPr>
          <w:i/>
        </w:rPr>
      </w:pPr>
    </w:p>
    <w:p w14:paraId="44CB7271" w14:textId="1A8BE822" w:rsidR="00E13410" w:rsidRPr="004F49B4" w:rsidRDefault="00E13410" w:rsidP="00E13410">
      <w:pPr>
        <w:pStyle w:val="Listaszerbekezds"/>
        <w:numPr>
          <w:ilvl w:val="0"/>
          <w:numId w:val="18"/>
        </w:numPr>
        <w:jc w:val="center"/>
      </w:pPr>
      <w:r w:rsidRPr="00E13410">
        <w:rPr>
          <w:b/>
          <w:bCs/>
          <w:sz w:val="28"/>
          <w:szCs w:val="28"/>
        </w:rPr>
        <w:lastRenderedPageBreak/>
        <w:t>A gravitációs mező – gravitációs kölcsönhatás</w:t>
      </w:r>
    </w:p>
    <w:p w14:paraId="4BF239B6" w14:textId="77777777" w:rsidR="00E13410" w:rsidRPr="004F49B4" w:rsidRDefault="00E13410" w:rsidP="00E13410"/>
    <w:p w14:paraId="269CD1BC" w14:textId="77777777" w:rsidR="00E13410" w:rsidRPr="004F49B4" w:rsidRDefault="00E13410" w:rsidP="00E13410"/>
    <w:p w14:paraId="6926F23C" w14:textId="77777777" w:rsidR="00E13410" w:rsidRPr="004F49B4" w:rsidRDefault="00E13410" w:rsidP="00E13410">
      <w:r w:rsidRPr="004F49B4">
        <w:rPr>
          <w:noProof/>
          <w:lang w:eastAsia="hu-HU"/>
        </w:rPr>
        <mc:AlternateContent>
          <mc:Choice Requires="wps">
            <w:drawing>
              <wp:inline distT="0" distB="0" distL="0" distR="0" wp14:anchorId="11004296" wp14:editId="5207286B">
                <wp:extent cx="6322060" cy="451485"/>
                <wp:effectExtent l="9525" t="9525" r="12065" b="5715"/>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14:paraId="25CB5CE9" w14:textId="77777777" w:rsidR="00E13410" w:rsidRDefault="00E13410" w:rsidP="00E13410">
                            <w:pPr>
                              <w:rPr>
                                <w:b/>
                                <w:bCs/>
                              </w:rPr>
                            </w:pPr>
                            <w:r>
                              <w:rPr>
                                <w:b/>
                                <w:bCs/>
                              </w:rPr>
                              <w:t>Feladat:</w:t>
                            </w:r>
                          </w:p>
                          <w:p w14:paraId="05B81D28" w14:textId="77777777" w:rsidR="00E13410" w:rsidRDefault="00E13410" w:rsidP="00E13410">
                            <w:r>
                              <w:t xml:space="preserve">Fonálinga </w:t>
                            </w:r>
                            <w:proofErr w:type="spellStart"/>
                            <w:r>
                              <w:t>lengésidejének</w:t>
                            </w:r>
                            <w:proofErr w:type="spellEnd"/>
                            <w:r>
                              <w:t xml:space="preserve"> mérésével határozza meg a gravitációs gyorsulás értékét!</w:t>
                            </w:r>
                          </w:p>
                        </w:txbxContent>
                      </wps:txbx>
                      <wps:bodyPr rot="0" vert="horz" wrap="square" lIns="91440" tIns="45720" rIns="91440" bIns="45720" anchor="t" anchorCtr="0" upright="1">
                        <a:spAutoFit/>
                      </wps:bodyPr>
                    </wps:wsp>
                  </a:graphicData>
                </a:graphic>
              </wp:inline>
            </w:drawing>
          </mc:Choice>
          <mc:Fallback>
            <w:pict>
              <v:shape w14:anchorId="11004296" id="Text Box 21" o:spid="_x0000_s1046" type="#_x0000_t202" style="width:497.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" fillcolor="#8db3e2">
                <v:textbox style="mso-fit-shape-to-text:t">
                  <w:txbxContent>
                    <w:p w14:paraId="25CB5CE9" w14:textId="77777777" w:rsidR="00E13410" w:rsidRDefault="00E13410" w:rsidP="00E13410">
                      <w:pPr>
                        <w:rPr>
                          <w:b/>
                          <w:bCs/>
                        </w:rPr>
                      </w:pPr>
                      <w:r>
                        <w:rPr>
                          <w:b/>
                          <w:bCs/>
                        </w:rPr>
                        <w:t>Feladat:</w:t>
                      </w:r>
                    </w:p>
                    <w:p w14:paraId="05B81D28" w14:textId="77777777" w:rsidR="00E13410" w:rsidRDefault="00E13410" w:rsidP="00E13410">
                      <w:r>
                        <w:t xml:space="preserve">Fonálinga </w:t>
                      </w:r>
                      <w:proofErr w:type="spellStart"/>
                      <w:r>
                        <w:t>lengésidejének</w:t>
                      </w:r>
                      <w:proofErr w:type="spellEnd"/>
                      <w:r>
                        <w:t xml:space="preserve"> mérésével határozza meg a gravitációs gyorsulás értékét!</w:t>
                      </w:r>
                    </w:p>
                  </w:txbxContent>
                </v:textbox>
                <w10:anchorlock/>
              </v:shape>
            </w:pict>
          </mc:Fallback>
        </mc:AlternateContent>
      </w:r>
    </w:p>
    <w:p w14:paraId="11BA53AB" w14:textId="77777777" w:rsidR="00E13410" w:rsidRPr="004F49B4" w:rsidRDefault="00E13410" w:rsidP="00E13410">
      <w:pPr>
        <w:rPr>
          <w:i/>
          <w:iCs/>
        </w:rPr>
      </w:pPr>
    </w:p>
    <w:p w14:paraId="342890DA" w14:textId="77777777" w:rsidR="00E13410" w:rsidRPr="004F49B4" w:rsidRDefault="00E13410" w:rsidP="00E13410">
      <w:r w:rsidRPr="004F49B4">
        <w:rPr>
          <w:i/>
          <w:iCs/>
        </w:rPr>
        <w:t>Szükséges eszközök:</w:t>
      </w:r>
    </w:p>
    <w:p w14:paraId="10F79D88" w14:textId="5934FE0D" w:rsidR="00E13410" w:rsidRPr="004F49B4" w:rsidRDefault="00E13410" w:rsidP="00E13410">
      <w:r w:rsidRPr="004F49B4">
        <w:t>Fonálinga: legal</w:t>
      </w:r>
      <w:r>
        <w:t>ább 30–40 cm hosszú fonálon kis</w:t>
      </w:r>
      <w:r w:rsidRPr="004F49B4">
        <w:t>méretű nehezék; stopperóra; mérőszalag; állvány.</w:t>
      </w:r>
    </w:p>
    <w:p w14:paraId="26EDD134" w14:textId="5075FB42" w:rsidR="00E13410" w:rsidRPr="004F49B4" w:rsidRDefault="00E13410" w:rsidP="00E13410">
      <w:r w:rsidRPr="004F49B4">
        <w:rPr>
          <w:b/>
          <w:bCs/>
        </w:rPr>
        <w:t>A kísérlet leírása:</w:t>
      </w:r>
    </w:p>
    <w:p w14:paraId="0C7F6FDE" w14:textId="77777777" w:rsidR="00E13410" w:rsidRPr="004F49B4" w:rsidRDefault="00E13410" w:rsidP="00E13410">
      <w:r w:rsidRPr="004F49B4">
        <w:t xml:space="preserve">A fonálingát rögzítse az állványra, majd mérje meg a zsinór hosszát és jegyezze le! Kis kitérítéssel hozza az ingát lengésbe! Ügyeljen arra, hogy az inga maximális kitérése 20 foknál ne legyen nagyobb! Tíz lengés idejét stopperrel lemérve határozza meg az inga </w:t>
      </w:r>
      <w:proofErr w:type="spellStart"/>
      <w:r w:rsidRPr="004F49B4">
        <w:t>periódusidejét</w:t>
      </w:r>
      <w:proofErr w:type="spellEnd"/>
      <w:r w:rsidRPr="004F49B4">
        <w:t xml:space="preserve">! Mérését ismételje meg még legalább négyszer! A mérést végezze el úgy is, hogy az inga hosszát megváltoztatja – az új </w:t>
      </w:r>
      <w:proofErr w:type="spellStart"/>
      <w:r w:rsidRPr="004F49B4">
        <w:t>hosszal</w:t>
      </w:r>
      <w:proofErr w:type="spellEnd"/>
      <w:r w:rsidRPr="004F49B4">
        <w:t xml:space="preserve"> történő mérést is legalább ötször végezze el! </w:t>
      </w:r>
    </w:p>
    <w:p w14:paraId="0FF33F10" w14:textId="77777777" w:rsidR="00E13410" w:rsidRPr="004F49B4" w:rsidRDefault="00E13410" w:rsidP="00E13410"/>
    <w:p w14:paraId="01C7111F" w14:textId="77777777" w:rsidR="00E13410" w:rsidRPr="004F49B4" w:rsidRDefault="00E13410" w:rsidP="00E13410">
      <w:pPr>
        <w:jc w:val="center"/>
      </w:pPr>
      <w:r w:rsidRPr="004F49B4">
        <w:rPr>
          <w:noProof/>
          <w:lang w:eastAsia="hu-HU"/>
        </w:rPr>
        <w:drawing>
          <wp:inline distT="0" distB="0" distL="0" distR="0" wp14:anchorId="77A665FD" wp14:editId="45A381F0">
            <wp:extent cx="1690370" cy="2509520"/>
            <wp:effectExtent l="0" t="0" r="0" b="0"/>
            <wp:docPr id="40" name="Kép 40" descr="19_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9_ing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0370" cy="2509520"/>
                    </a:xfrm>
                    <a:prstGeom prst="rect">
                      <a:avLst/>
                    </a:prstGeom>
                    <a:noFill/>
                    <a:ln>
                      <a:noFill/>
                    </a:ln>
                  </pic:spPr>
                </pic:pic>
              </a:graphicData>
            </a:graphic>
          </wp:inline>
        </w:drawing>
      </w:r>
    </w:p>
    <w:p w14:paraId="4CE8909A" w14:textId="77777777" w:rsidR="00E13410" w:rsidRPr="004F49B4" w:rsidRDefault="00E13410" w:rsidP="00E13410"/>
    <w:p w14:paraId="0A0E5F8C" w14:textId="77777777" w:rsidR="00E13410" w:rsidRPr="004F49B4" w:rsidRDefault="00E13410" w:rsidP="00E13410">
      <w:pPr>
        <w:rPr>
          <w:i/>
        </w:rPr>
      </w:pPr>
    </w:p>
    <w:p w14:paraId="1529E1E6" w14:textId="77777777" w:rsidR="00E13410" w:rsidRPr="004F49B4" w:rsidRDefault="00E13410" w:rsidP="00E13410">
      <w:pPr>
        <w:rPr>
          <w:i/>
        </w:rPr>
      </w:pPr>
    </w:p>
    <w:p w14:paraId="02CBF9F1" w14:textId="77777777" w:rsidR="00E13410" w:rsidRPr="004F49B4" w:rsidRDefault="00E13410" w:rsidP="00E13410">
      <w:pPr>
        <w:rPr>
          <w:i/>
        </w:rPr>
      </w:pPr>
    </w:p>
    <w:p w14:paraId="50594E07" w14:textId="359B05D5" w:rsidR="00335EFE" w:rsidRPr="004F49B4" w:rsidRDefault="00335EFE" w:rsidP="00335EFE">
      <w:pPr>
        <w:pStyle w:val="Default"/>
        <w:numPr>
          <w:ilvl w:val="0"/>
          <w:numId w:val="18"/>
        </w:numPr>
        <w:jc w:val="center"/>
        <w:rPr>
          <w:rFonts w:ascii="Times New Roman" w:hAnsi="Times New Roman" w:cs="Times New Roman"/>
          <w:b/>
          <w:sz w:val="28"/>
          <w:szCs w:val="28"/>
        </w:rPr>
      </w:pPr>
      <w:r w:rsidRPr="004F49B4">
        <w:rPr>
          <w:rFonts w:ascii="Times New Roman" w:hAnsi="Times New Roman" w:cs="Times New Roman"/>
          <w:b/>
          <w:sz w:val="28"/>
          <w:szCs w:val="28"/>
        </w:rPr>
        <w:t>A Merkúr és a Vénusz összehasonlítása</w:t>
      </w:r>
    </w:p>
    <w:p w14:paraId="0D134D18" w14:textId="77777777" w:rsidR="00335EFE" w:rsidRDefault="00335EFE" w:rsidP="00335EFE">
      <w:pPr>
        <w:pStyle w:val="Default"/>
        <w:jc w:val="center"/>
        <w:rPr>
          <w:rFonts w:ascii="Times New Roman" w:hAnsi="Times New Roman" w:cs="Times New Roman"/>
          <w:b/>
          <w:sz w:val="28"/>
          <w:szCs w:val="28"/>
        </w:rPr>
      </w:pPr>
    </w:p>
    <w:p w14:paraId="3881506F" w14:textId="77777777" w:rsidR="00335EFE" w:rsidRPr="004F49B4" w:rsidRDefault="00335EFE" w:rsidP="00335EFE">
      <w:pPr>
        <w:pStyle w:val="Default"/>
        <w:jc w:val="center"/>
        <w:rPr>
          <w:rFonts w:ascii="Times New Roman" w:hAnsi="Times New Roman" w:cs="Times New Roman"/>
          <w:b/>
          <w:sz w:val="28"/>
          <w:szCs w:val="28"/>
        </w:rPr>
      </w:pPr>
    </w:p>
    <w:p w14:paraId="53F78D70" w14:textId="77777777" w:rsidR="00335EFE" w:rsidRPr="004F49B4" w:rsidRDefault="00335EFE" w:rsidP="00335EFE">
      <w:pPr>
        <w:pStyle w:val="Default"/>
        <w:rPr>
          <w:rFonts w:ascii="Times New Roman" w:hAnsi="Times New Roman" w:cs="Times New Roman"/>
          <w:b/>
          <w:sz w:val="28"/>
          <w:szCs w:val="28"/>
        </w:rPr>
      </w:pPr>
      <w:r w:rsidRPr="004F49B4">
        <w:rPr>
          <w:noProof/>
        </w:rPr>
        <mc:AlternateContent>
          <mc:Choice Requires="wps">
            <w:drawing>
              <wp:inline distT="0" distB="0" distL="0" distR="0" wp14:anchorId="34846CD7" wp14:editId="5750325F">
                <wp:extent cx="6322060" cy="705485"/>
                <wp:effectExtent l="0" t="0" r="21590" b="21590"/>
                <wp:docPr id="88" name="Szövegdoboz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705485"/>
                        </a:xfrm>
                        <a:prstGeom prst="rect">
                          <a:avLst/>
                        </a:prstGeom>
                        <a:solidFill>
                          <a:srgbClr val="8DB3E2"/>
                        </a:solidFill>
                        <a:ln w="9525">
                          <a:solidFill>
                            <a:srgbClr val="000000"/>
                          </a:solidFill>
                          <a:miter lim="800000"/>
                          <a:headEnd/>
                          <a:tailEnd/>
                        </a:ln>
                      </wps:spPr>
                      <wps:txbx>
                        <w:txbxContent>
                          <w:p w14:paraId="699AE5D6" w14:textId="77777777" w:rsidR="00335EFE" w:rsidRPr="004F49B4" w:rsidRDefault="00335EFE" w:rsidP="00335EFE">
                            <w:pPr>
                              <w:rPr>
                                <w:b/>
                                <w:bCs/>
                              </w:rPr>
                            </w:pPr>
                            <w:r w:rsidRPr="004F49B4">
                              <w:rPr>
                                <w:b/>
                                <w:bCs/>
                              </w:rPr>
                              <w:t>Feladat:</w:t>
                            </w:r>
                          </w:p>
                          <w:p w14:paraId="76703E25" w14:textId="77777777" w:rsidR="00335EFE" w:rsidRPr="004F49B4" w:rsidRDefault="00335EFE" w:rsidP="00335EFE">
                            <w:r w:rsidRPr="004F49B4">
                              <w:rPr>
                                <w:bCs/>
                              </w:rPr>
                              <w:t xml:space="preserve">Az alábbi táblázatban szereplő adatok segítségével elemezze a Merkúr és a Vénusz közötti különbségeket, illetve hasonlóságokat! </w:t>
                            </w:r>
                          </w:p>
                        </w:txbxContent>
                      </wps:txbx>
                      <wps:bodyPr rot="0" vert="horz" wrap="square" lIns="91440" tIns="45720" rIns="91440" bIns="45720" anchor="t" anchorCtr="0" upright="1">
                        <a:spAutoFit/>
                      </wps:bodyPr>
                    </wps:wsp>
                  </a:graphicData>
                </a:graphic>
              </wp:inline>
            </w:drawing>
          </mc:Choice>
          <mc:Fallback>
            <w:pict>
              <v:shape w14:anchorId="34846CD7" id="Szövegdoboz 88" o:spid="_x0000_s1047" type="#_x0000_t202" style="width:497.8pt;height: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" fillcolor="#8db3e2">
                <v:textbox style="mso-fit-shape-to-text:t">
                  <w:txbxContent>
                    <w:p w14:paraId="699AE5D6" w14:textId="77777777" w:rsidR="00335EFE" w:rsidRPr="004F49B4" w:rsidRDefault="00335EFE" w:rsidP="00335EFE">
                      <w:pPr>
                        <w:rPr>
                          <w:b/>
                          <w:bCs/>
                        </w:rPr>
                      </w:pPr>
                      <w:r w:rsidRPr="004F49B4">
                        <w:rPr>
                          <w:b/>
                          <w:bCs/>
                        </w:rPr>
                        <w:t>Feladat:</w:t>
                      </w:r>
                    </w:p>
                    <w:p w14:paraId="76703E25" w14:textId="77777777" w:rsidR="00335EFE" w:rsidRPr="004F49B4" w:rsidRDefault="00335EFE" w:rsidP="00335EFE">
                      <w:r w:rsidRPr="004F49B4">
                        <w:rPr>
                          <w:bCs/>
                        </w:rPr>
                        <w:t xml:space="preserve">Az alábbi táblázatban szereplő adatok segítségével elemezze a Merkúr és a Vénusz közötti különbségeket, illetve hasonlóságokat! </w:t>
                      </w:r>
                    </w:p>
                  </w:txbxContent>
                </v:textbox>
                <w10:anchorlock/>
              </v:shape>
            </w:pict>
          </mc:Fallback>
        </mc:AlternateContent>
      </w:r>
    </w:p>
    <w:p w14:paraId="5AF9D6BB" w14:textId="77777777" w:rsidR="00335EFE" w:rsidRPr="004F49B4" w:rsidRDefault="00335EFE" w:rsidP="00335EFE">
      <w:pPr>
        <w:pStyle w:val="Default"/>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44"/>
        <w:gridCol w:w="2410"/>
        <w:gridCol w:w="2126"/>
      </w:tblGrid>
      <w:tr w:rsidR="00335EFE" w:rsidRPr="004F49B4" w14:paraId="77149AF8" w14:textId="77777777" w:rsidTr="009B6D90">
        <w:trPr>
          <w:trHeight w:hRule="exact" w:val="340"/>
        </w:trPr>
        <w:tc>
          <w:tcPr>
            <w:tcW w:w="675" w:type="dxa"/>
            <w:vAlign w:val="center"/>
          </w:tcPr>
          <w:p w14:paraId="3DAFA3FE" w14:textId="77777777" w:rsidR="00335EFE" w:rsidRPr="004F49B4" w:rsidRDefault="00335EFE" w:rsidP="009B6D90">
            <w:pPr>
              <w:jc w:val="center"/>
              <w:rPr>
                <w:b/>
                <w:bCs/>
              </w:rPr>
            </w:pPr>
          </w:p>
        </w:tc>
        <w:tc>
          <w:tcPr>
            <w:tcW w:w="3544" w:type="dxa"/>
            <w:vAlign w:val="center"/>
          </w:tcPr>
          <w:p w14:paraId="16331BDF" w14:textId="77777777" w:rsidR="00335EFE" w:rsidRPr="004F49B4" w:rsidRDefault="00335EFE" w:rsidP="009B6D90">
            <w:pPr>
              <w:rPr>
                <w:b/>
                <w:bCs/>
              </w:rPr>
            </w:pPr>
          </w:p>
        </w:tc>
        <w:tc>
          <w:tcPr>
            <w:tcW w:w="2410" w:type="dxa"/>
            <w:vAlign w:val="center"/>
          </w:tcPr>
          <w:p w14:paraId="41C0F043" w14:textId="77777777" w:rsidR="00335EFE" w:rsidRPr="004F49B4" w:rsidRDefault="00335EFE" w:rsidP="009B6D90">
            <w:pPr>
              <w:rPr>
                <w:b/>
                <w:bCs/>
              </w:rPr>
            </w:pPr>
            <w:r w:rsidRPr="004F49B4">
              <w:rPr>
                <w:b/>
                <w:bCs/>
              </w:rPr>
              <w:t>Merkúr</w:t>
            </w:r>
          </w:p>
        </w:tc>
        <w:tc>
          <w:tcPr>
            <w:tcW w:w="2126" w:type="dxa"/>
            <w:vAlign w:val="center"/>
          </w:tcPr>
          <w:p w14:paraId="21CE014D" w14:textId="77777777" w:rsidR="00335EFE" w:rsidRPr="004F49B4" w:rsidRDefault="00335EFE" w:rsidP="009B6D90">
            <w:pPr>
              <w:rPr>
                <w:b/>
                <w:bCs/>
              </w:rPr>
            </w:pPr>
            <w:r w:rsidRPr="004F49B4">
              <w:rPr>
                <w:b/>
                <w:bCs/>
              </w:rPr>
              <w:t>Vénusz</w:t>
            </w:r>
          </w:p>
        </w:tc>
      </w:tr>
      <w:tr w:rsidR="00335EFE" w:rsidRPr="004F49B4" w14:paraId="5663F3E8" w14:textId="77777777" w:rsidTr="009B6D90">
        <w:trPr>
          <w:trHeight w:hRule="exact" w:val="340"/>
        </w:trPr>
        <w:tc>
          <w:tcPr>
            <w:tcW w:w="675" w:type="dxa"/>
            <w:vAlign w:val="center"/>
          </w:tcPr>
          <w:p w14:paraId="6C8A1E8B" w14:textId="77777777" w:rsidR="00335EFE" w:rsidRPr="000D0DDF" w:rsidRDefault="00335EFE" w:rsidP="009B6D90">
            <w:pPr>
              <w:jc w:val="center"/>
              <w:rPr>
                <w:bCs/>
              </w:rPr>
            </w:pPr>
            <w:r w:rsidRPr="000D0DDF">
              <w:rPr>
                <w:bCs/>
              </w:rPr>
              <w:t>1.</w:t>
            </w:r>
          </w:p>
        </w:tc>
        <w:tc>
          <w:tcPr>
            <w:tcW w:w="3544" w:type="dxa"/>
            <w:vAlign w:val="center"/>
          </w:tcPr>
          <w:p w14:paraId="09C29D7B" w14:textId="77777777" w:rsidR="00335EFE" w:rsidRPr="004F49B4" w:rsidRDefault="00335EFE" w:rsidP="009B6D90">
            <w:pPr>
              <w:rPr>
                <w:bCs/>
              </w:rPr>
            </w:pPr>
            <w:r w:rsidRPr="004F49B4">
              <w:rPr>
                <w:bCs/>
              </w:rPr>
              <w:t>Közepes naptávolság</w:t>
            </w:r>
          </w:p>
        </w:tc>
        <w:tc>
          <w:tcPr>
            <w:tcW w:w="2410" w:type="dxa"/>
            <w:vAlign w:val="center"/>
          </w:tcPr>
          <w:p w14:paraId="0A202937" w14:textId="77777777" w:rsidR="00335EFE" w:rsidRPr="004F49B4" w:rsidRDefault="00335EFE" w:rsidP="009B6D90">
            <w:pPr>
              <w:rPr>
                <w:bCs/>
              </w:rPr>
            </w:pPr>
            <w:r w:rsidRPr="004F49B4">
              <w:rPr>
                <w:bCs/>
              </w:rPr>
              <w:t>57,9 millió km</w:t>
            </w:r>
          </w:p>
        </w:tc>
        <w:tc>
          <w:tcPr>
            <w:tcW w:w="2126" w:type="dxa"/>
            <w:vAlign w:val="center"/>
          </w:tcPr>
          <w:p w14:paraId="0ED9D8EF" w14:textId="77777777" w:rsidR="00335EFE" w:rsidRPr="004F49B4" w:rsidRDefault="00335EFE" w:rsidP="009B6D90">
            <w:pPr>
              <w:rPr>
                <w:bCs/>
              </w:rPr>
            </w:pPr>
            <w:r w:rsidRPr="004F49B4">
              <w:rPr>
                <w:bCs/>
              </w:rPr>
              <w:t>108,2 millió km</w:t>
            </w:r>
          </w:p>
        </w:tc>
      </w:tr>
      <w:tr w:rsidR="00335EFE" w:rsidRPr="004F49B4" w14:paraId="21CDCEC5" w14:textId="77777777" w:rsidTr="009B6D90">
        <w:trPr>
          <w:trHeight w:hRule="exact" w:val="340"/>
        </w:trPr>
        <w:tc>
          <w:tcPr>
            <w:tcW w:w="675" w:type="dxa"/>
            <w:vAlign w:val="center"/>
          </w:tcPr>
          <w:p w14:paraId="5390F621" w14:textId="77777777" w:rsidR="00335EFE" w:rsidRPr="004F49B4" w:rsidRDefault="00335EFE" w:rsidP="009B6D90">
            <w:pPr>
              <w:jc w:val="center"/>
            </w:pPr>
            <w:r w:rsidRPr="004F49B4">
              <w:t>2.</w:t>
            </w:r>
          </w:p>
        </w:tc>
        <w:tc>
          <w:tcPr>
            <w:tcW w:w="3544" w:type="dxa"/>
            <w:vAlign w:val="center"/>
          </w:tcPr>
          <w:p w14:paraId="7B3F2A93" w14:textId="77777777" w:rsidR="00335EFE" w:rsidRPr="004F49B4" w:rsidRDefault="00335EFE" w:rsidP="009B6D90">
            <w:r w:rsidRPr="004F49B4">
              <w:t>Tömeg</w:t>
            </w:r>
          </w:p>
        </w:tc>
        <w:tc>
          <w:tcPr>
            <w:tcW w:w="2410" w:type="dxa"/>
            <w:vAlign w:val="center"/>
          </w:tcPr>
          <w:p w14:paraId="41513A65" w14:textId="77777777" w:rsidR="00335EFE" w:rsidRPr="004F49B4" w:rsidRDefault="00335EFE" w:rsidP="009B6D90">
            <w:r w:rsidRPr="004F49B4">
              <w:t>0,055 földtömeg</w:t>
            </w:r>
          </w:p>
        </w:tc>
        <w:tc>
          <w:tcPr>
            <w:tcW w:w="2126" w:type="dxa"/>
            <w:vAlign w:val="center"/>
          </w:tcPr>
          <w:p w14:paraId="643A0B3B" w14:textId="77777777" w:rsidR="00335EFE" w:rsidRPr="004F49B4" w:rsidRDefault="00335EFE" w:rsidP="009B6D90">
            <w:pPr>
              <w:spacing w:line="240" w:lineRule="atLeast"/>
            </w:pPr>
            <w:r w:rsidRPr="004F49B4">
              <w:rPr>
                <w:rStyle w:val="apple-style-span"/>
              </w:rPr>
              <w:t>0,815 földtömeg</w:t>
            </w:r>
          </w:p>
        </w:tc>
      </w:tr>
      <w:tr w:rsidR="00335EFE" w:rsidRPr="004F49B4" w14:paraId="6666CC9A" w14:textId="77777777" w:rsidTr="009B6D90">
        <w:trPr>
          <w:trHeight w:hRule="exact" w:val="340"/>
        </w:trPr>
        <w:tc>
          <w:tcPr>
            <w:tcW w:w="675" w:type="dxa"/>
            <w:vAlign w:val="center"/>
          </w:tcPr>
          <w:p w14:paraId="6F822A77" w14:textId="77777777" w:rsidR="00335EFE" w:rsidRPr="004F49B4" w:rsidRDefault="00335EFE" w:rsidP="009B6D90">
            <w:pPr>
              <w:jc w:val="center"/>
            </w:pPr>
            <w:r w:rsidRPr="004F49B4">
              <w:t>3.</w:t>
            </w:r>
          </w:p>
        </w:tc>
        <w:tc>
          <w:tcPr>
            <w:tcW w:w="3544" w:type="dxa"/>
            <w:vAlign w:val="center"/>
          </w:tcPr>
          <w:p w14:paraId="6FA3FB55" w14:textId="77777777" w:rsidR="00335EFE" w:rsidRPr="004F49B4" w:rsidRDefault="00335EFE" w:rsidP="009B6D90">
            <w:r w:rsidRPr="004F49B4">
              <w:t>Egyenlítői átmérő</w:t>
            </w:r>
          </w:p>
        </w:tc>
        <w:tc>
          <w:tcPr>
            <w:tcW w:w="2410" w:type="dxa"/>
            <w:vAlign w:val="center"/>
          </w:tcPr>
          <w:p w14:paraId="00EDDF7F" w14:textId="77777777" w:rsidR="00335EFE" w:rsidRPr="004F49B4" w:rsidRDefault="00335EFE" w:rsidP="009B6D90">
            <w:r w:rsidRPr="004F49B4">
              <w:t>4 878 km</w:t>
            </w:r>
          </w:p>
        </w:tc>
        <w:tc>
          <w:tcPr>
            <w:tcW w:w="2126" w:type="dxa"/>
            <w:vAlign w:val="center"/>
          </w:tcPr>
          <w:p w14:paraId="40A3C91A" w14:textId="77777777" w:rsidR="00335EFE" w:rsidRPr="004F49B4" w:rsidRDefault="00335EFE" w:rsidP="009B6D90">
            <w:pPr>
              <w:spacing w:line="240" w:lineRule="atLeast"/>
              <w:rPr>
                <w:rStyle w:val="apple-style-span"/>
              </w:rPr>
            </w:pPr>
            <w:r w:rsidRPr="004F49B4">
              <w:rPr>
                <w:rStyle w:val="apple-style-span"/>
              </w:rPr>
              <w:t>12 102 km</w:t>
            </w:r>
          </w:p>
        </w:tc>
      </w:tr>
      <w:tr w:rsidR="00335EFE" w:rsidRPr="004F49B4" w14:paraId="6FBB02A8" w14:textId="77777777" w:rsidTr="009B6D90">
        <w:trPr>
          <w:trHeight w:hRule="exact" w:val="340"/>
        </w:trPr>
        <w:tc>
          <w:tcPr>
            <w:tcW w:w="675" w:type="dxa"/>
            <w:vAlign w:val="center"/>
          </w:tcPr>
          <w:p w14:paraId="10C4134E" w14:textId="77777777" w:rsidR="00335EFE" w:rsidRPr="004F49B4" w:rsidRDefault="00335EFE" w:rsidP="009B6D90">
            <w:pPr>
              <w:jc w:val="center"/>
            </w:pPr>
            <w:r w:rsidRPr="004F49B4">
              <w:t>4.</w:t>
            </w:r>
          </w:p>
        </w:tc>
        <w:tc>
          <w:tcPr>
            <w:tcW w:w="3544" w:type="dxa"/>
            <w:vAlign w:val="center"/>
          </w:tcPr>
          <w:p w14:paraId="4D254544" w14:textId="77777777" w:rsidR="00335EFE" w:rsidRPr="004F49B4" w:rsidRDefault="00335EFE" w:rsidP="009B6D90">
            <w:r w:rsidRPr="004F49B4">
              <w:t>Sűrűség</w:t>
            </w:r>
          </w:p>
        </w:tc>
        <w:tc>
          <w:tcPr>
            <w:tcW w:w="2410" w:type="dxa"/>
            <w:vAlign w:val="center"/>
          </w:tcPr>
          <w:p w14:paraId="29DF28CE" w14:textId="77777777" w:rsidR="00335EFE" w:rsidRPr="004F49B4" w:rsidRDefault="00335EFE" w:rsidP="009B6D90">
            <w:pPr>
              <w:spacing w:line="240" w:lineRule="atLeast"/>
              <w:rPr>
                <w:color w:val="000000" w:themeColor="text1"/>
              </w:rPr>
            </w:pPr>
            <w:r w:rsidRPr="004F49B4">
              <w:rPr>
                <w:color w:val="000000" w:themeColor="text1"/>
              </w:rPr>
              <w:t>5,427</w:t>
            </w:r>
            <w:r w:rsidRPr="004F49B4">
              <w:rPr>
                <w:rStyle w:val="apple-converted-space"/>
                <w:color w:val="000000" w:themeColor="text1"/>
              </w:rPr>
              <w:t> </w:t>
            </w:r>
            <w:hyperlink r:id="rId29" w:tooltip="Gramm" w:history="1">
              <w:r w:rsidRPr="004F49B4">
                <w:rPr>
                  <w:rStyle w:val="Hiperhivatkozs"/>
                  <w:color w:val="000000" w:themeColor="text1"/>
                </w:rPr>
                <w:t>g</w:t>
              </w:r>
            </w:hyperlink>
            <w:r w:rsidRPr="004F49B4">
              <w:rPr>
                <w:color w:val="000000" w:themeColor="text1"/>
              </w:rPr>
              <w:t>/cm³</w:t>
            </w:r>
          </w:p>
        </w:tc>
        <w:tc>
          <w:tcPr>
            <w:tcW w:w="2126" w:type="dxa"/>
            <w:vAlign w:val="center"/>
          </w:tcPr>
          <w:p w14:paraId="712D3E46" w14:textId="77777777" w:rsidR="00335EFE" w:rsidRPr="004F49B4" w:rsidRDefault="00335EFE" w:rsidP="009B6D90">
            <w:pPr>
              <w:rPr>
                <w:color w:val="000000" w:themeColor="text1"/>
              </w:rPr>
            </w:pPr>
            <w:r w:rsidRPr="004F49B4">
              <w:rPr>
                <w:rStyle w:val="apple-style-span"/>
                <w:color w:val="000000" w:themeColor="text1"/>
              </w:rPr>
              <w:t xml:space="preserve">5,204 </w:t>
            </w:r>
            <w:hyperlink r:id="rId30" w:tooltip="Gramm" w:history="1">
              <w:r w:rsidRPr="004F49B4">
                <w:rPr>
                  <w:rStyle w:val="Hiperhivatkozs"/>
                  <w:color w:val="000000" w:themeColor="text1"/>
                </w:rPr>
                <w:t>g</w:t>
              </w:r>
            </w:hyperlink>
            <w:r w:rsidRPr="004F49B4">
              <w:rPr>
                <w:color w:val="000000" w:themeColor="text1"/>
              </w:rPr>
              <w:t>/cm³</w:t>
            </w:r>
          </w:p>
        </w:tc>
      </w:tr>
      <w:tr w:rsidR="00335EFE" w:rsidRPr="004F49B4" w14:paraId="0FE84D08" w14:textId="77777777" w:rsidTr="009B6D90">
        <w:trPr>
          <w:trHeight w:hRule="exact" w:val="340"/>
        </w:trPr>
        <w:tc>
          <w:tcPr>
            <w:tcW w:w="675" w:type="dxa"/>
            <w:vAlign w:val="center"/>
          </w:tcPr>
          <w:p w14:paraId="7461D15A" w14:textId="77777777" w:rsidR="00335EFE" w:rsidRPr="004F49B4" w:rsidRDefault="00335EFE" w:rsidP="009B6D90">
            <w:pPr>
              <w:jc w:val="center"/>
            </w:pPr>
            <w:r w:rsidRPr="004F49B4">
              <w:t>5.</w:t>
            </w:r>
          </w:p>
        </w:tc>
        <w:tc>
          <w:tcPr>
            <w:tcW w:w="3544" w:type="dxa"/>
            <w:vAlign w:val="center"/>
          </w:tcPr>
          <w:p w14:paraId="67A9604E" w14:textId="77777777" w:rsidR="00335EFE" w:rsidRPr="004F49B4" w:rsidRDefault="00335EFE" w:rsidP="009B6D90">
            <w:r w:rsidRPr="004F49B4">
              <w:t>Felszíni gravitációs gyorsulás</w:t>
            </w:r>
          </w:p>
        </w:tc>
        <w:tc>
          <w:tcPr>
            <w:tcW w:w="2410" w:type="dxa"/>
            <w:vAlign w:val="center"/>
          </w:tcPr>
          <w:p w14:paraId="67E07EDA" w14:textId="77777777" w:rsidR="00335EFE" w:rsidRPr="004F49B4" w:rsidRDefault="00335EFE" w:rsidP="009B6D90">
            <w:r w:rsidRPr="004F49B4">
              <w:t>3,701 m/s²</w:t>
            </w:r>
          </w:p>
        </w:tc>
        <w:tc>
          <w:tcPr>
            <w:tcW w:w="2126" w:type="dxa"/>
            <w:vAlign w:val="center"/>
          </w:tcPr>
          <w:p w14:paraId="2A6F6E54" w14:textId="77777777" w:rsidR="00335EFE" w:rsidRPr="004F49B4" w:rsidRDefault="00335EFE" w:rsidP="009B6D90">
            <w:r w:rsidRPr="004F49B4">
              <w:rPr>
                <w:rStyle w:val="apple-style-span"/>
              </w:rPr>
              <w:t xml:space="preserve">8,87 </w:t>
            </w:r>
            <w:r w:rsidRPr="004F49B4">
              <w:t>m/s²</w:t>
            </w:r>
          </w:p>
        </w:tc>
      </w:tr>
      <w:tr w:rsidR="00335EFE" w:rsidRPr="004F49B4" w14:paraId="5888F4B0" w14:textId="77777777" w:rsidTr="009B6D90">
        <w:trPr>
          <w:trHeight w:hRule="exact" w:val="340"/>
        </w:trPr>
        <w:tc>
          <w:tcPr>
            <w:tcW w:w="675" w:type="dxa"/>
            <w:vAlign w:val="center"/>
          </w:tcPr>
          <w:p w14:paraId="5DDFEE71" w14:textId="77777777" w:rsidR="00335EFE" w:rsidRPr="004F49B4" w:rsidDel="00B56D5A" w:rsidRDefault="00335EFE" w:rsidP="009B6D90">
            <w:pPr>
              <w:jc w:val="center"/>
            </w:pPr>
            <w:r w:rsidRPr="004F49B4">
              <w:t>6.</w:t>
            </w:r>
          </w:p>
        </w:tc>
        <w:tc>
          <w:tcPr>
            <w:tcW w:w="3544" w:type="dxa"/>
            <w:vAlign w:val="center"/>
          </w:tcPr>
          <w:p w14:paraId="72CB4A47" w14:textId="77777777" w:rsidR="00335EFE" w:rsidRPr="004F49B4" w:rsidRDefault="00335EFE" w:rsidP="009B6D90">
            <w:r w:rsidRPr="004F49B4">
              <w:t>Szökési sebesség</w:t>
            </w:r>
          </w:p>
        </w:tc>
        <w:tc>
          <w:tcPr>
            <w:tcW w:w="2410" w:type="dxa"/>
            <w:vAlign w:val="center"/>
          </w:tcPr>
          <w:p w14:paraId="7BED6ED7" w14:textId="77777777" w:rsidR="00335EFE" w:rsidRPr="004F49B4" w:rsidRDefault="00335EFE" w:rsidP="009B6D90">
            <w:r w:rsidRPr="004F49B4">
              <w:t>4,25 km/s</w:t>
            </w:r>
          </w:p>
        </w:tc>
        <w:tc>
          <w:tcPr>
            <w:tcW w:w="2126" w:type="dxa"/>
            <w:vAlign w:val="center"/>
          </w:tcPr>
          <w:p w14:paraId="5EC2216B" w14:textId="77777777" w:rsidR="00335EFE" w:rsidRPr="004F49B4" w:rsidRDefault="00335EFE" w:rsidP="009B6D90">
            <w:pPr>
              <w:rPr>
                <w:rStyle w:val="apple-style-span"/>
              </w:rPr>
            </w:pPr>
            <w:r w:rsidRPr="004F49B4">
              <w:rPr>
                <w:rStyle w:val="apple-style-span"/>
              </w:rPr>
              <w:t>10,36 km/s</w:t>
            </w:r>
          </w:p>
        </w:tc>
      </w:tr>
      <w:tr w:rsidR="00335EFE" w:rsidRPr="004F49B4" w14:paraId="4BE9E64D" w14:textId="77777777" w:rsidTr="009B6D90">
        <w:trPr>
          <w:trHeight w:hRule="exact" w:val="340"/>
        </w:trPr>
        <w:tc>
          <w:tcPr>
            <w:tcW w:w="675" w:type="dxa"/>
            <w:vAlign w:val="center"/>
          </w:tcPr>
          <w:p w14:paraId="191FF695" w14:textId="77777777" w:rsidR="00335EFE" w:rsidRPr="004F49B4" w:rsidRDefault="00335EFE" w:rsidP="009B6D90">
            <w:pPr>
              <w:jc w:val="center"/>
            </w:pPr>
            <w:r w:rsidRPr="004F49B4">
              <w:t>7.</w:t>
            </w:r>
          </w:p>
        </w:tc>
        <w:tc>
          <w:tcPr>
            <w:tcW w:w="3544" w:type="dxa"/>
            <w:vAlign w:val="center"/>
          </w:tcPr>
          <w:p w14:paraId="7A436228" w14:textId="77777777" w:rsidR="00335EFE" w:rsidRPr="004F49B4" w:rsidRDefault="00335EFE" w:rsidP="009B6D90">
            <w:r w:rsidRPr="004F49B4">
              <w:t>Legmagasabb hőmérséklet</w:t>
            </w:r>
          </w:p>
        </w:tc>
        <w:tc>
          <w:tcPr>
            <w:tcW w:w="2410" w:type="dxa"/>
            <w:vAlign w:val="center"/>
          </w:tcPr>
          <w:p w14:paraId="061982EF" w14:textId="77777777" w:rsidR="00335EFE" w:rsidRPr="004F49B4" w:rsidRDefault="00335EFE" w:rsidP="009B6D90">
            <w:r w:rsidRPr="004F49B4">
              <w:t xml:space="preserve">430 </w:t>
            </w:r>
            <w:r w:rsidRPr="004F49B4">
              <w:rPr>
                <w:vertAlign w:val="superscript"/>
              </w:rPr>
              <w:t>°</w:t>
            </w:r>
            <w:r w:rsidRPr="004F49B4">
              <w:t>C</w:t>
            </w:r>
          </w:p>
        </w:tc>
        <w:tc>
          <w:tcPr>
            <w:tcW w:w="2126" w:type="dxa"/>
            <w:vAlign w:val="center"/>
          </w:tcPr>
          <w:p w14:paraId="1BC0BB9B" w14:textId="77777777" w:rsidR="00335EFE" w:rsidRPr="004F49B4" w:rsidRDefault="00335EFE" w:rsidP="009B6D90">
            <w:r w:rsidRPr="004F49B4">
              <w:t xml:space="preserve">470 </w:t>
            </w:r>
            <w:r w:rsidRPr="004F49B4">
              <w:rPr>
                <w:vertAlign w:val="superscript"/>
              </w:rPr>
              <w:t>°</w:t>
            </w:r>
            <w:r w:rsidRPr="004F49B4">
              <w:t>C</w:t>
            </w:r>
          </w:p>
        </w:tc>
      </w:tr>
      <w:tr w:rsidR="00335EFE" w:rsidRPr="004F49B4" w14:paraId="675D0813" w14:textId="77777777" w:rsidTr="009B6D90">
        <w:trPr>
          <w:trHeight w:hRule="exact" w:val="340"/>
        </w:trPr>
        <w:tc>
          <w:tcPr>
            <w:tcW w:w="675" w:type="dxa"/>
            <w:vAlign w:val="center"/>
          </w:tcPr>
          <w:p w14:paraId="6734EC44" w14:textId="77777777" w:rsidR="00335EFE" w:rsidRPr="004F49B4" w:rsidRDefault="00335EFE" w:rsidP="009B6D90">
            <w:pPr>
              <w:jc w:val="center"/>
            </w:pPr>
            <w:r w:rsidRPr="004F49B4">
              <w:t>8.</w:t>
            </w:r>
          </w:p>
        </w:tc>
        <w:tc>
          <w:tcPr>
            <w:tcW w:w="3544" w:type="dxa"/>
            <w:vAlign w:val="center"/>
          </w:tcPr>
          <w:p w14:paraId="7458D3CD" w14:textId="77777777" w:rsidR="00335EFE" w:rsidRPr="004F49B4" w:rsidRDefault="00335EFE" w:rsidP="009B6D90">
            <w:r w:rsidRPr="004F49B4">
              <w:t>Legalacsonyabb hőmérséklet</w:t>
            </w:r>
          </w:p>
        </w:tc>
        <w:tc>
          <w:tcPr>
            <w:tcW w:w="2410" w:type="dxa"/>
            <w:vAlign w:val="center"/>
          </w:tcPr>
          <w:p w14:paraId="0EC25D48" w14:textId="77777777" w:rsidR="00335EFE" w:rsidRPr="004F49B4" w:rsidRDefault="00335EFE" w:rsidP="009B6D90">
            <w:r w:rsidRPr="004F49B4">
              <w:t xml:space="preserve">−170 </w:t>
            </w:r>
            <w:r w:rsidRPr="004F49B4">
              <w:rPr>
                <w:vertAlign w:val="superscript"/>
              </w:rPr>
              <w:t>°</w:t>
            </w:r>
            <w:r w:rsidRPr="004F49B4">
              <w:t>C</w:t>
            </w:r>
          </w:p>
        </w:tc>
        <w:tc>
          <w:tcPr>
            <w:tcW w:w="2126" w:type="dxa"/>
            <w:vAlign w:val="center"/>
          </w:tcPr>
          <w:p w14:paraId="518145BB" w14:textId="77777777" w:rsidR="00335EFE" w:rsidRPr="004F49B4" w:rsidRDefault="00335EFE" w:rsidP="009B6D90">
            <w:r w:rsidRPr="004F49B4">
              <w:t xml:space="preserve">420 </w:t>
            </w:r>
            <w:r w:rsidRPr="004F49B4">
              <w:rPr>
                <w:vertAlign w:val="superscript"/>
              </w:rPr>
              <w:t>°</w:t>
            </w:r>
            <w:r w:rsidRPr="004F49B4">
              <w:t>C</w:t>
            </w:r>
          </w:p>
        </w:tc>
      </w:tr>
      <w:tr w:rsidR="00335EFE" w:rsidRPr="004F49B4" w14:paraId="30078C37" w14:textId="77777777" w:rsidTr="009B6D90">
        <w:trPr>
          <w:trHeight w:hRule="exact" w:val="340"/>
        </w:trPr>
        <w:tc>
          <w:tcPr>
            <w:tcW w:w="675" w:type="dxa"/>
            <w:vAlign w:val="center"/>
          </w:tcPr>
          <w:p w14:paraId="770BA561" w14:textId="77777777" w:rsidR="00335EFE" w:rsidRPr="004F49B4" w:rsidRDefault="00335EFE" w:rsidP="009B6D90">
            <w:pPr>
              <w:jc w:val="center"/>
            </w:pPr>
            <w:r w:rsidRPr="004F49B4">
              <w:t>9.</w:t>
            </w:r>
          </w:p>
        </w:tc>
        <w:tc>
          <w:tcPr>
            <w:tcW w:w="3544" w:type="dxa"/>
            <w:vAlign w:val="center"/>
          </w:tcPr>
          <w:p w14:paraId="14D46A55" w14:textId="77777777" w:rsidR="00335EFE" w:rsidRPr="004F49B4" w:rsidRDefault="00335EFE" w:rsidP="009B6D90">
            <w:r w:rsidRPr="004F49B4">
              <w:t>Légköri nyomás a felszínen</w:t>
            </w:r>
          </w:p>
        </w:tc>
        <w:tc>
          <w:tcPr>
            <w:tcW w:w="2410" w:type="dxa"/>
            <w:vAlign w:val="center"/>
          </w:tcPr>
          <w:p w14:paraId="34000E87" w14:textId="77777777" w:rsidR="00335EFE" w:rsidRPr="004F49B4" w:rsidRDefault="00335EFE" w:rsidP="009B6D90">
            <w:r w:rsidRPr="004F49B4">
              <w:t>~ 0 Pa</w:t>
            </w:r>
          </w:p>
        </w:tc>
        <w:tc>
          <w:tcPr>
            <w:tcW w:w="2126" w:type="dxa"/>
            <w:vAlign w:val="center"/>
          </w:tcPr>
          <w:p w14:paraId="013A2E1C" w14:textId="77777777" w:rsidR="00335EFE" w:rsidRPr="004F49B4" w:rsidRDefault="00335EFE" w:rsidP="009B6D90">
            <w:r w:rsidRPr="004F49B4">
              <w:t>~ 9 000 000 Pa</w:t>
            </w:r>
          </w:p>
        </w:tc>
      </w:tr>
    </w:tbl>
    <w:p w14:paraId="4BE8263C" w14:textId="77777777" w:rsidR="00335EFE" w:rsidRDefault="00335EFE" w:rsidP="00335EFE">
      <w:pPr>
        <w:rPr>
          <w:sz w:val="16"/>
          <w:szCs w:val="16"/>
        </w:rPr>
      </w:pPr>
    </w:p>
    <w:p w14:paraId="240FA839" w14:textId="77777777" w:rsidR="00335EFE" w:rsidRPr="004F49B4" w:rsidRDefault="00335EFE" w:rsidP="00335EFE">
      <w:pPr>
        <w:rPr>
          <w:sz w:val="16"/>
          <w:szCs w:val="16"/>
        </w:rPr>
      </w:pPr>
    </w:p>
    <w:tbl>
      <w:tblPr>
        <w:tblW w:w="0" w:type="auto"/>
        <w:tblLook w:val="04A0" w:firstRow="1" w:lastRow="0" w:firstColumn="1" w:lastColumn="0" w:noHBand="0" w:noVBand="1"/>
      </w:tblPr>
      <w:tblGrid>
        <w:gridCol w:w="3064"/>
        <w:gridCol w:w="6008"/>
      </w:tblGrid>
      <w:tr w:rsidR="00335EFE" w:rsidRPr="004F49B4" w14:paraId="67E169D5" w14:textId="77777777" w:rsidTr="009B6D90">
        <w:tc>
          <w:tcPr>
            <w:tcW w:w="3282" w:type="dxa"/>
          </w:tcPr>
          <w:p w14:paraId="07B55B64" w14:textId="77777777" w:rsidR="00335EFE" w:rsidRPr="004F49B4" w:rsidRDefault="00335EFE" w:rsidP="009B6D90">
            <w:pPr>
              <w:jc w:val="center"/>
            </w:pPr>
            <w:r w:rsidRPr="004F49B4">
              <w:rPr>
                <w:noProof/>
                <w:lang w:eastAsia="hu-HU"/>
              </w:rPr>
              <w:drawing>
                <wp:inline distT="0" distB="0" distL="0" distR="0" wp14:anchorId="3AA93E2E" wp14:editId="09C3321F">
                  <wp:extent cx="1753870" cy="1753870"/>
                  <wp:effectExtent l="0" t="0" r="0" b="0"/>
                  <wp:docPr id="86" name="Kép 86" descr="venus-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4" descr="venus-re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3870" cy="1753870"/>
                          </a:xfrm>
                          <a:prstGeom prst="rect">
                            <a:avLst/>
                          </a:prstGeom>
                          <a:noFill/>
                          <a:ln>
                            <a:noFill/>
                          </a:ln>
                        </pic:spPr>
                      </pic:pic>
                    </a:graphicData>
                  </a:graphic>
                </wp:inline>
              </w:drawing>
            </w:r>
          </w:p>
        </w:tc>
        <w:tc>
          <w:tcPr>
            <w:tcW w:w="6006" w:type="dxa"/>
          </w:tcPr>
          <w:p w14:paraId="537FC625" w14:textId="77777777" w:rsidR="00335EFE" w:rsidRPr="004F49B4" w:rsidRDefault="00335EFE" w:rsidP="009B6D90">
            <w:pPr>
              <w:jc w:val="center"/>
            </w:pPr>
            <w:r w:rsidRPr="004F49B4">
              <w:rPr>
                <w:noProof/>
                <w:lang w:eastAsia="hu-HU"/>
              </w:rPr>
              <w:drawing>
                <wp:inline distT="0" distB="0" distL="0" distR="0" wp14:anchorId="206686B6" wp14:editId="184AB77B">
                  <wp:extent cx="3677920" cy="1753870"/>
                  <wp:effectExtent l="0" t="0" r="0" b="0"/>
                  <wp:docPr id="85" name="Kép 85" descr="m09_PIA1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3" descr="m09_PIA101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7920" cy="1753870"/>
                          </a:xfrm>
                          <a:prstGeom prst="rect">
                            <a:avLst/>
                          </a:prstGeom>
                          <a:noFill/>
                          <a:ln>
                            <a:noFill/>
                          </a:ln>
                        </pic:spPr>
                      </pic:pic>
                    </a:graphicData>
                  </a:graphic>
                </wp:inline>
              </w:drawing>
            </w:r>
          </w:p>
        </w:tc>
      </w:tr>
      <w:tr w:rsidR="00335EFE" w:rsidRPr="004F49B4" w14:paraId="4BB6690A" w14:textId="77777777" w:rsidTr="009B6D90">
        <w:tc>
          <w:tcPr>
            <w:tcW w:w="3282" w:type="dxa"/>
          </w:tcPr>
          <w:p w14:paraId="4DA5FBE7" w14:textId="77777777" w:rsidR="00335EFE" w:rsidRPr="004F49B4" w:rsidRDefault="00335EFE" w:rsidP="009B6D90">
            <w:pPr>
              <w:jc w:val="center"/>
              <w:rPr>
                <w:noProof/>
              </w:rPr>
            </w:pPr>
            <w:r w:rsidRPr="004F49B4">
              <w:rPr>
                <w:noProof/>
              </w:rPr>
              <w:t xml:space="preserve">A Vénusz </w:t>
            </w:r>
          </w:p>
        </w:tc>
        <w:tc>
          <w:tcPr>
            <w:tcW w:w="6006" w:type="dxa"/>
          </w:tcPr>
          <w:p w14:paraId="73BD997E" w14:textId="77777777" w:rsidR="00335EFE" w:rsidRPr="004F49B4" w:rsidRDefault="00335EFE" w:rsidP="009B6D90">
            <w:pPr>
              <w:jc w:val="center"/>
              <w:rPr>
                <w:noProof/>
              </w:rPr>
            </w:pPr>
            <w:r w:rsidRPr="004F49B4">
              <w:rPr>
                <w:noProof/>
              </w:rPr>
              <w:t>A Merkúr felszíne</w:t>
            </w:r>
          </w:p>
        </w:tc>
      </w:tr>
    </w:tbl>
    <w:p w14:paraId="2FE87E9F" w14:textId="77777777" w:rsidR="00335EFE" w:rsidRPr="004F49B4" w:rsidRDefault="00335EFE" w:rsidP="00335EFE"/>
    <w:p w14:paraId="2E9302A9" w14:textId="664853B2" w:rsidR="00335EFE" w:rsidRPr="00335EFE" w:rsidRDefault="00335EFE" w:rsidP="00335EFE">
      <w:pPr>
        <w:rPr>
          <w:b/>
        </w:rPr>
      </w:pPr>
      <w:r w:rsidRPr="004F49B4">
        <w:rPr>
          <w:b/>
        </w:rPr>
        <w:t>A feladat leírása:</w:t>
      </w:r>
    </w:p>
    <w:p w14:paraId="58D9DC5E" w14:textId="173B7CE5" w:rsidR="00335EFE" w:rsidRPr="004F49B4" w:rsidRDefault="00335EFE" w:rsidP="00335EFE">
      <w:r w:rsidRPr="004F49B4">
        <w:t xml:space="preserve">Tanulmányozza a Merkúrra és a Vénuszra vonatkozó adatokat! Mit jelentenek a táblázatban megadott fogalmak? Hasonlítsa össze az adatokat a két bolygó esetében, és értelmezze az eltérések okát a táblázatban található adatok felhasználásával! </w:t>
      </w:r>
    </w:p>
    <w:p w14:paraId="10EE5D3F" w14:textId="77777777" w:rsidR="009A71CD" w:rsidRPr="00335EFE" w:rsidRDefault="009A71CD" w:rsidP="00335EFE">
      <w:pPr>
        <w:rPr>
          <w:b/>
          <w:bCs/>
        </w:rPr>
      </w:pPr>
    </w:p>
    <w:sectPr w:rsidR="009A71CD" w:rsidRPr="00335EFE" w:rsidSect="0088132B">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EE"/>
    <w:family w:val="swiss"/>
    <w:pitch w:val="variable"/>
    <w:sig w:usb0="E0000AFF" w:usb1="500078FF" w:usb2="00000021" w:usb3="00000000" w:csb0="000001BF" w:csb1="00000000"/>
  </w:font>
  <w:font w:name="Droid Sans Fallback">
    <w:altName w:val="Times New Roman"/>
    <w:charset w:val="01"/>
    <w:family w:val="auto"/>
    <w:pitch w:val="variable"/>
  </w:font>
  <w:font w:name="Droid Sans Devanagari">
    <w:altName w:val="Times New Roman"/>
    <w:charset w:val="01"/>
    <w:family w:val="auto"/>
    <w:pitch w:val="variable"/>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60AA4"/>
    <w:multiLevelType w:val="hybridMultilevel"/>
    <w:tmpl w:val="FE0CCC16"/>
    <w:lvl w:ilvl="0" w:tplc="405EC86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4276B07"/>
    <w:multiLevelType w:val="hybridMultilevel"/>
    <w:tmpl w:val="A510D1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A219B2"/>
    <w:multiLevelType w:val="hybridMultilevel"/>
    <w:tmpl w:val="ED021A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273939"/>
    <w:multiLevelType w:val="hybridMultilevel"/>
    <w:tmpl w:val="B058AB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4E43FF"/>
    <w:multiLevelType w:val="hybridMultilevel"/>
    <w:tmpl w:val="ED021A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E30C1F"/>
    <w:multiLevelType w:val="hybridMultilevel"/>
    <w:tmpl w:val="B058AB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267798"/>
    <w:multiLevelType w:val="hybridMultilevel"/>
    <w:tmpl w:val="B058AB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2855DB3"/>
    <w:multiLevelType w:val="hybridMultilevel"/>
    <w:tmpl w:val="9192FE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3963478"/>
    <w:multiLevelType w:val="hybridMultilevel"/>
    <w:tmpl w:val="AFC6B536"/>
    <w:lvl w:ilvl="0" w:tplc="1A966E66">
      <w:start w:val="1"/>
      <w:numFmt w:val="decimal"/>
      <w:lvlText w:val="%1."/>
      <w:lvlJc w:val="left"/>
      <w:pPr>
        <w:ind w:left="720" w:hanging="360"/>
      </w:pPr>
      <w:rPr>
        <w:rFonts w:hint="default"/>
        <w:b/>
        <w:sz w:val="2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BE34423"/>
    <w:multiLevelType w:val="hybridMultilevel"/>
    <w:tmpl w:val="A8F43D1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C5016B3"/>
    <w:multiLevelType w:val="hybridMultilevel"/>
    <w:tmpl w:val="B058AB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4A22BCB"/>
    <w:multiLevelType w:val="hybridMultilevel"/>
    <w:tmpl w:val="E850E7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59F38D7"/>
    <w:multiLevelType w:val="hybridMultilevel"/>
    <w:tmpl w:val="ED021A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CFE6DCC"/>
    <w:multiLevelType w:val="hybridMultilevel"/>
    <w:tmpl w:val="B058AB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DE91FAC"/>
    <w:multiLevelType w:val="hybridMultilevel"/>
    <w:tmpl w:val="B058AB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E3C14FB"/>
    <w:multiLevelType w:val="hybridMultilevel"/>
    <w:tmpl w:val="B058AB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4765BE1"/>
    <w:multiLevelType w:val="hybridMultilevel"/>
    <w:tmpl w:val="470E6A28"/>
    <w:lvl w:ilvl="0" w:tplc="040E0017">
      <w:start w:val="1"/>
      <w:numFmt w:val="lowerLetter"/>
      <w:lvlText w:val="%1)"/>
      <w:lvlJc w:val="left"/>
      <w:pPr>
        <w:ind w:left="787" w:hanging="360"/>
      </w:pPr>
      <w:rPr>
        <w:rFonts w:hint="default"/>
      </w:rPr>
    </w:lvl>
    <w:lvl w:ilvl="1" w:tplc="040E0019" w:tentative="1">
      <w:start w:val="1"/>
      <w:numFmt w:val="lowerLetter"/>
      <w:lvlText w:val="%2."/>
      <w:lvlJc w:val="left"/>
      <w:pPr>
        <w:ind w:left="1507" w:hanging="360"/>
      </w:pPr>
    </w:lvl>
    <w:lvl w:ilvl="2" w:tplc="040E001B" w:tentative="1">
      <w:start w:val="1"/>
      <w:numFmt w:val="lowerRoman"/>
      <w:lvlText w:val="%3."/>
      <w:lvlJc w:val="right"/>
      <w:pPr>
        <w:ind w:left="2227" w:hanging="180"/>
      </w:pPr>
    </w:lvl>
    <w:lvl w:ilvl="3" w:tplc="040E000F" w:tentative="1">
      <w:start w:val="1"/>
      <w:numFmt w:val="decimal"/>
      <w:lvlText w:val="%4."/>
      <w:lvlJc w:val="left"/>
      <w:pPr>
        <w:ind w:left="2947" w:hanging="360"/>
      </w:pPr>
    </w:lvl>
    <w:lvl w:ilvl="4" w:tplc="040E0019" w:tentative="1">
      <w:start w:val="1"/>
      <w:numFmt w:val="lowerLetter"/>
      <w:lvlText w:val="%5."/>
      <w:lvlJc w:val="left"/>
      <w:pPr>
        <w:ind w:left="3667" w:hanging="360"/>
      </w:pPr>
    </w:lvl>
    <w:lvl w:ilvl="5" w:tplc="040E001B" w:tentative="1">
      <w:start w:val="1"/>
      <w:numFmt w:val="lowerRoman"/>
      <w:lvlText w:val="%6."/>
      <w:lvlJc w:val="right"/>
      <w:pPr>
        <w:ind w:left="4387" w:hanging="180"/>
      </w:pPr>
    </w:lvl>
    <w:lvl w:ilvl="6" w:tplc="040E000F" w:tentative="1">
      <w:start w:val="1"/>
      <w:numFmt w:val="decimal"/>
      <w:lvlText w:val="%7."/>
      <w:lvlJc w:val="left"/>
      <w:pPr>
        <w:ind w:left="5107" w:hanging="360"/>
      </w:pPr>
    </w:lvl>
    <w:lvl w:ilvl="7" w:tplc="040E0019" w:tentative="1">
      <w:start w:val="1"/>
      <w:numFmt w:val="lowerLetter"/>
      <w:lvlText w:val="%8."/>
      <w:lvlJc w:val="left"/>
      <w:pPr>
        <w:ind w:left="5827" w:hanging="360"/>
      </w:pPr>
    </w:lvl>
    <w:lvl w:ilvl="8" w:tplc="040E001B" w:tentative="1">
      <w:start w:val="1"/>
      <w:numFmt w:val="lowerRoman"/>
      <w:lvlText w:val="%9."/>
      <w:lvlJc w:val="right"/>
      <w:pPr>
        <w:ind w:left="6547" w:hanging="180"/>
      </w:pPr>
    </w:lvl>
  </w:abstractNum>
  <w:abstractNum w:abstractNumId="17" w15:restartNumberingAfterBreak="0">
    <w:nsid w:val="711C1945"/>
    <w:multiLevelType w:val="hybridMultilevel"/>
    <w:tmpl w:val="532C39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C412260"/>
    <w:multiLevelType w:val="hybridMultilevel"/>
    <w:tmpl w:val="A510D1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10109723">
    <w:abstractNumId w:val="0"/>
  </w:num>
  <w:num w:numId="2" w16cid:durableId="749039598">
    <w:abstractNumId w:val="9"/>
  </w:num>
  <w:num w:numId="3" w16cid:durableId="1949199120">
    <w:abstractNumId w:val="10"/>
  </w:num>
  <w:num w:numId="4" w16cid:durableId="1917398401">
    <w:abstractNumId w:val="3"/>
  </w:num>
  <w:num w:numId="5" w16cid:durableId="638651582">
    <w:abstractNumId w:val="5"/>
  </w:num>
  <w:num w:numId="6" w16cid:durableId="1050230054">
    <w:abstractNumId w:val="14"/>
  </w:num>
  <w:num w:numId="7" w16cid:durableId="418872895">
    <w:abstractNumId w:val="15"/>
  </w:num>
  <w:num w:numId="8" w16cid:durableId="1928424267">
    <w:abstractNumId w:val="13"/>
  </w:num>
  <w:num w:numId="9" w16cid:durableId="1646811779">
    <w:abstractNumId w:val="6"/>
  </w:num>
  <w:num w:numId="10" w16cid:durableId="2120368126">
    <w:abstractNumId w:val="18"/>
  </w:num>
  <w:num w:numId="11" w16cid:durableId="688988905">
    <w:abstractNumId w:val="1"/>
  </w:num>
  <w:num w:numId="12" w16cid:durableId="519047202">
    <w:abstractNumId w:val="17"/>
  </w:num>
  <w:num w:numId="13" w16cid:durableId="1506818772">
    <w:abstractNumId w:val="7"/>
  </w:num>
  <w:num w:numId="14" w16cid:durableId="1248270744">
    <w:abstractNumId w:val="4"/>
  </w:num>
  <w:num w:numId="15" w16cid:durableId="149835912">
    <w:abstractNumId w:val="2"/>
  </w:num>
  <w:num w:numId="16" w16cid:durableId="1213618897">
    <w:abstractNumId w:val="12"/>
  </w:num>
  <w:num w:numId="17" w16cid:durableId="883978452">
    <w:abstractNumId w:val="11"/>
  </w:num>
  <w:num w:numId="18" w16cid:durableId="557474155">
    <w:abstractNumId w:val="8"/>
  </w:num>
  <w:num w:numId="19" w16cid:durableId="13492100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9C8"/>
    <w:rsid w:val="00022C29"/>
    <w:rsid w:val="00041C60"/>
    <w:rsid w:val="001103D1"/>
    <w:rsid w:val="0015381A"/>
    <w:rsid w:val="00216B6B"/>
    <w:rsid w:val="00224FB7"/>
    <w:rsid w:val="0022741F"/>
    <w:rsid w:val="002813E6"/>
    <w:rsid w:val="00335EFE"/>
    <w:rsid w:val="00386F71"/>
    <w:rsid w:val="003B28CD"/>
    <w:rsid w:val="004079F2"/>
    <w:rsid w:val="004351A7"/>
    <w:rsid w:val="00444364"/>
    <w:rsid w:val="00497D47"/>
    <w:rsid w:val="004A3077"/>
    <w:rsid w:val="00593840"/>
    <w:rsid w:val="005D4B1F"/>
    <w:rsid w:val="005E0FE5"/>
    <w:rsid w:val="005E34C5"/>
    <w:rsid w:val="006F6483"/>
    <w:rsid w:val="007D040B"/>
    <w:rsid w:val="00817BE4"/>
    <w:rsid w:val="00843622"/>
    <w:rsid w:val="0088132B"/>
    <w:rsid w:val="00884688"/>
    <w:rsid w:val="008C0E77"/>
    <w:rsid w:val="008D20D7"/>
    <w:rsid w:val="00964358"/>
    <w:rsid w:val="009A71CD"/>
    <w:rsid w:val="009B1A29"/>
    <w:rsid w:val="009C21AF"/>
    <w:rsid w:val="00A9490A"/>
    <w:rsid w:val="00B114CF"/>
    <w:rsid w:val="00BA4B76"/>
    <w:rsid w:val="00BC5236"/>
    <w:rsid w:val="00BD190A"/>
    <w:rsid w:val="00BF3750"/>
    <w:rsid w:val="00C07920"/>
    <w:rsid w:val="00C250F0"/>
    <w:rsid w:val="00CF56AC"/>
    <w:rsid w:val="00D20531"/>
    <w:rsid w:val="00D60F24"/>
    <w:rsid w:val="00D74F29"/>
    <w:rsid w:val="00D753DA"/>
    <w:rsid w:val="00DB39C8"/>
    <w:rsid w:val="00DF738B"/>
    <w:rsid w:val="00E13410"/>
    <w:rsid w:val="00E84551"/>
    <w:rsid w:val="00E90887"/>
    <w:rsid w:val="00EB7CD9"/>
    <w:rsid w:val="00EF6207"/>
    <w:rsid w:val="00F67180"/>
    <w:rsid w:val="00F818FC"/>
    <w:rsid w:val="00F8519B"/>
    <w:rsid w:val="00F87DB8"/>
    <w:rsid w:val="00FA17D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C1BBA"/>
  <w15:chartTrackingRefBased/>
  <w15:docId w15:val="{7A5A1F64-2E4B-49DB-A0F4-1AC330A0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hu-HU"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20531"/>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qFormat/>
    <w:rsid w:val="00DB39C8"/>
    <w:pPr>
      <w:ind w:left="720"/>
      <w:contextualSpacing/>
    </w:pPr>
  </w:style>
  <w:style w:type="table" w:styleId="Rcsostblzat">
    <w:name w:val="Table Grid"/>
    <w:basedOn w:val="Normltblzat"/>
    <w:uiPriority w:val="39"/>
    <w:rsid w:val="00BA4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0F24"/>
    <w:pPr>
      <w:autoSpaceDE w:val="0"/>
      <w:autoSpaceDN w:val="0"/>
      <w:adjustRightInd w:val="0"/>
      <w:spacing w:after="0" w:line="240" w:lineRule="auto"/>
      <w:jc w:val="left"/>
    </w:pPr>
    <w:rPr>
      <w:rFonts w:ascii="Arial" w:eastAsia="Times New Roman" w:hAnsi="Arial" w:cs="Arial"/>
      <w:color w:val="000000"/>
      <w:lang w:eastAsia="hu-HU"/>
    </w:rPr>
  </w:style>
  <w:style w:type="paragraph" w:customStyle="1" w:styleId="Heading">
    <w:name w:val="Heading"/>
    <w:basedOn w:val="Norml"/>
    <w:next w:val="Szvegtrzs"/>
    <w:rsid w:val="001103D1"/>
    <w:pPr>
      <w:keepNext/>
      <w:widowControl w:val="0"/>
      <w:suppressAutoHyphens/>
      <w:spacing w:before="240" w:after="120" w:line="240" w:lineRule="auto"/>
      <w:jc w:val="left"/>
    </w:pPr>
    <w:rPr>
      <w:rFonts w:ascii="Liberation Sans" w:eastAsia="Droid Sans Fallback" w:hAnsi="Liberation Sans" w:cs="Droid Sans Devanagari"/>
      <w:kern w:val="1"/>
      <w:sz w:val="28"/>
      <w:szCs w:val="28"/>
      <w:lang w:eastAsia="zh-CN" w:bidi="hi-IN"/>
    </w:rPr>
  </w:style>
  <w:style w:type="paragraph" w:styleId="Szvegtrzs">
    <w:name w:val="Body Text"/>
    <w:basedOn w:val="Norml"/>
    <w:link w:val="SzvegtrzsChar"/>
    <w:uiPriority w:val="99"/>
    <w:semiHidden/>
    <w:unhideWhenUsed/>
    <w:rsid w:val="001103D1"/>
    <w:pPr>
      <w:spacing w:after="120"/>
    </w:pPr>
  </w:style>
  <w:style w:type="character" w:customStyle="1" w:styleId="SzvegtrzsChar">
    <w:name w:val="Szövegtörzs Char"/>
    <w:basedOn w:val="Bekezdsalapbettpusa"/>
    <w:link w:val="Szvegtrzs"/>
    <w:uiPriority w:val="99"/>
    <w:semiHidden/>
    <w:rsid w:val="001103D1"/>
  </w:style>
  <w:style w:type="paragraph" w:styleId="NormlWeb">
    <w:name w:val="Normal (Web)"/>
    <w:basedOn w:val="Norml"/>
    <w:uiPriority w:val="99"/>
    <w:semiHidden/>
    <w:unhideWhenUsed/>
    <w:rsid w:val="009B1A29"/>
    <w:pPr>
      <w:spacing w:before="100" w:beforeAutospacing="1" w:after="100" w:afterAutospacing="1" w:line="240" w:lineRule="auto"/>
      <w:jc w:val="left"/>
    </w:pPr>
    <w:rPr>
      <w:rFonts w:eastAsia="Times New Roman"/>
      <w:lang w:eastAsia="hu-HU"/>
    </w:rPr>
  </w:style>
  <w:style w:type="character" w:styleId="Hiperhivatkozs">
    <w:name w:val="Hyperlink"/>
    <w:basedOn w:val="Bekezdsalapbettpusa"/>
    <w:uiPriority w:val="99"/>
    <w:unhideWhenUsed/>
    <w:rsid w:val="00335EFE"/>
    <w:rPr>
      <w:color w:val="0563C1" w:themeColor="hyperlink"/>
      <w:u w:val="single"/>
    </w:rPr>
  </w:style>
  <w:style w:type="character" w:customStyle="1" w:styleId="apple-style-span">
    <w:name w:val="apple-style-span"/>
    <w:basedOn w:val="Bekezdsalapbettpusa"/>
    <w:rsid w:val="00335EFE"/>
  </w:style>
  <w:style w:type="character" w:customStyle="1" w:styleId="apple-converted-space">
    <w:name w:val="apple-converted-space"/>
    <w:basedOn w:val="Bekezdsalapbettpusa"/>
    <w:rsid w:val="00335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3109">
      <w:bodyDiv w:val="1"/>
      <w:marLeft w:val="0"/>
      <w:marRight w:val="0"/>
      <w:marTop w:val="0"/>
      <w:marBottom w:val="0"/>
      <w:divBdr>
        <w:top w:val="none" w:sz="0" w:space="0" w:color="auto"/>
        <w:left w:val="none" w:sz="0" w:space="0" w:color="auto"/>
        <w:bottom w:val="none" w:sz="0" w:space="0" w:color="auto"/>
        <w:right w:val="none" w:sz="0" w:space="0" w:color="auto"/>
      </w:divBdr>
    </w:div>
    <w:div w:id="72915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hu.wikipedia.org/wiki/Gram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hu.wikipedia.org/wiki/Gramm" TargetMode="External"/><Relationship Id="rId8"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22</Pages>
  <Words>2084</Words>
  <Characters>14382</Characters>
  <Application>Microsoft Office Word</Application>
  <DocSecurity>0</DocSecurity>
  <Lines>119</Lines>
  <Paragraphs>32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O365 felhasználó</dc:creator>
  <cp:keywords/>
  <dc:description/>
  <cp:lastModifiedBy>O365 felhasználó</cp:lastModifiedBy>
  <cp:revision>6</cp:revision>
  <dcterms:created xsi:type="dcterms:W3CDTF">2024-05-07T20:35:00Z</dcterms:created>
  <dcterms:modified xsi:type="dcterms:W3CDTF">2024-05-10T11:30:00Z</dcterms:modified>
</cp:coreProperties>
</file>