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A4A7C" w14:textId="77777777" w:rsidR="00DD1B11" w:rsidRPr="00036617" w:rsidRDefault="00DD1B11" w:rsidP="00DD1B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617">
        <w:rPr>
          <w:rFonts w:ascii="Times New Roman" w:hAnsi="Times New Roman" w:cs="Times New Roman"/>
          <w:b/>
          <w:bCs/>
          <w:sz w:val="28"/>
          <w:szCs w:val="28"/>
        </w:rPr>
        <w:t>Szülői tájékoztató a beiratkozásról</w:t>
      </w:r>
    </w:p>
    <w:p w14:paraId="4A58571B" w14:textId="77777777" w:rsidR="00DD1B11" w:rsidRPr="00036617" w:rsidRDefault="00DD1B11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TISZTELT SZÜL</w:t>
      </w:r>
      <w:r w:rsidRPr="00036617">
        <w:rPr>
          <w:rFonts w:ascii="Calibri" w:hAnsi="Calibri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T</w:t>
      </w:r>
      <w:r w:rsidRPr="00036617">
        <w:rPr>
          <w:rFonts w:ascii="Lucida Calligraphy" w:hAnsi="Lucida Calligraphy" w:cs="Lucida Calligraph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RV</w:t>
      </w:r>
      <w:r w:rsidRPr="00036617">
        <w:rPr>
          <w:rFonts w:ascii="Lucida Calligraphy" w:hAnsi="Lucida Calligraphy" w:cs="Lucida Calligraph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NYES K</w:t>
      </w:r>
      <w:r w:rsidRPr="00036617">
        <w:rPr>
          <w:rFonts w:ascii="Lucida Calligraphy" w:hAnsi="Lucida Calligraphy" w:cs="Lucida Calligraph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PVISEL</w:t>
      </w:r>
      <w:r w:rsidRPr="00036617">
        <w:rPr>
          <w:rFonts w:ascii="Calibri" w:hAnsi="Calibri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3A127B8E" w14:textId="470E73B8" w:rsidR="00DD1B11" w:rsidRPr="00036617" w:rsidRDefault="00DD1B11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1ABAC5" w14:textId="18C07338" w:rsidR="00DD1B11" w:rsidRPr="00036617" w:rsidRDefault="00DD1B11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2025/2026. tanítási évre történ</w:t>
      </w:r>
      <w:r w:rsidRPr="00036617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ltal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 iskolai beiratkoz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sor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személyesen kell megjelenni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be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ratni iskolak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teles gyermek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az int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zm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nkbe</w:t>
      </w:r>
      <w:r w:rsidR="00241636"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Az 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ltal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 iskola els</w:t>
      </w:r>
      <w:r w:rsidRPr="00036617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vfolyam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 t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rt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036617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jelentkez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nek elektronikus, online form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Pr="00036617">
        <w:rPr>
          <w:rFonts w:ascii="Lucida Calligraphy" w:hAnsi="Lucida Calligraphy" w:cs="Bradley Hand IT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2025. március </w:t>
      </w:r>
      <w:r w:rsidR="00036617"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-t</w:t>
      </w:r>
      <w:r w:rsidRPr="00036617">
        <w:rPr>
          <w:rFonts w:ascii="Calibri" w:hAnsi="Calibri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lik meg az informatikai lehet</w:t>
      </w:r>
      <w:r w:rsidRPr="00036617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 az 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 r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 a KR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 rendszer fel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n, mely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április 11-én 18 óráig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lesz el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rhet</w:t>
      </w:r>
      <w:r w:rsidRPr="00036617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67BFCA6" w14:textId="107A35C9" w:rsidR="00DD1B11" w:rsidRPr="00036617" w:rsidRDefault="00E561D0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tgtFrame="_blank" w:history="1">
        <w:r w:rsidR="00DD1B11" w:rsidRPr="00036617">
          <w:rPr>
            <w:rStyle w:val="Hiperhivatkozs"/>
            <w:rFonts w:ascii="Lucida Calligraphy" w:hAnsi="Lucida Calligraphy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https://eugyintezes.e-kreta.hu/kezdolap</w:t>
        </w:r>
      </w:hyperlink>
    </w:p>
    <w:p w14:paraId="5D982121" w14:textId="77777777" w:rsidR="00DD1B11" w:rsidRPr="00036617" w:rsidRDefault="00E561D0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tgtFrame="_blank" w:history="1">
        <w:r w:rsidR="00DD1B11" w:rsidRPr="00036617">
          <w:rPr>
            <w:rStyle w:val="Hiperhivatkozs"/>
            <w:rFonts w:ascii="Lucida Calligraphy" w:hAnsi="Lucida Calligraphy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Szül</w:t>
        </w:r>
        <w:r w:rsidR="00DD1B11" w:rsidRPr="00036617">
          <w:rPr>
            <w:rStyle w:val="Hiperhivatkozs"/>
            <w:rFonts w:ascii="Calibri" w:hAnsi="Calibri" w:cs="Calibri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ő</w:t>
        </w:r>
        <w:r w:rsidR="00DD1B11" w:rsidRPr="00036617">
          <w:rPr>
            <w:rStyle w:val="Hiperhivatkozs"/>
            <w:rFonts w:ascii="Lucida Calligraphy" w:hAnsi="Lucida Calligraphy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 t</w:t>
        </w:r>
        <w:r w:rsidR="00DD1B11" w:rsidRPr="00036617">
          <w:rPr>
            <w:rStyle w:val="Hiperhivatkozs"/>
            <w:rFonts w:ascii="Lucida Calligraphy" w:hAnsi="Lucida Calligraphy" w:cs="Bradley Hand ITC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á</w:t>
        </w:r>
        <w:r w:rsidR="00DD1B11" w:rsidRPr="00036617">
          <w:rPr>
            <w:rStyle w:val="Hiperhivatkozs"/>
            <w:rFonts w:ascii="Lucida Calligraphy" w:hAnsi="Lucida Calligraphy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</w:t>
        </w:r>
        <w:r w:rsidR="00DD1B11" w:rsidRPr="00036617">
          <w:rPr>
            <w:rStyle w:val="Hiperhivatkozs"/>
            <w:rFonts w:ascii="Lucida Calligraphy" w:hAnsi="Lucida Calligraphy" w:cs="Bradley Hand ITC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é</w:t>
        </w:r>
        <w:r w:rsidR="00DD1B11" w:rsidRPr="00036617">
          <w:rPr>
            <w:rStyle w:val="Hiperhivatkozs"/>
            <w:rFonts w:ascii="Lucida Calligraphy" w:hAnsi="Lucida Calligraphy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koztat</w:t>
        </w:r>
        <w:r w:rsidR="00DD1B11" w:rsidRPr="00036617">
          <w:rPr>
            <w:rStyle w:val="Hiperhivatkozs"/>
            <w:rFonts w:ascii="Lucida Calligraphy" w:hAnsi="Lucida Calligraphy" w:cs="Bradley Hand ITC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ó</w:t>
        </w:r>
      </w:hyperlink>
    </w:p>
    <w:p w14:paraId="2A65FE22" w14:textId="3D15FB95" w:rsidR="00241636" w:rsidRPr="00036617" w:rsidRDefault="00DD1B11" w:rsidP="00241636">
      <w:pPr>
        <w:jc w:val="center"/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 e-Ügyintézés „Beiratkozás Általános Iskolába (BÁI)” felület április 11-én 18 óráig van nyitva.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Javasoljuk, hogy éljenek az online lehet</w:t>
      </w:r>
      <w:r w:rsidRPr="00036617">
        <w:rPr>
          <w:rFonts w:ascii="Calibri" w:hAnsi="Calibri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36617">
        <w:rPr>
          <w:rFonts w:ascii="Lucida Calligraphy" w:hAnsi="Lucida Calligraphy" w:cs="Bradley Hand IT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ggel,</w:t>
      </w:r>
      <w:r w:rsidR="00E561D0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amely nemcsak biztons</w:t>
      </w:r>
      <w:r w:rsidRPr="00036617">
        <w:rPr>
          <w:rFonts w:ascii="Lucida Calligraphy" w:hAnsi="Lucida Calligraphy" w:cs="Bradley Hand IT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gos, hanem k</w:t>
      </w:r>
      <w:r w:rsidRPr="00036617">
        <w:rPr>
          <w:rFonts w:ascii="Lucida Calligraphy" w:hAnsi="Lucida Calligraphy" w:cs="Bradley Hand IT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nyelmesebb is az </w:t>
      </w:r>
      <w:r w:rsidRPr="00036617">
        <w:rPr>
          <w:rFonts w:ascii="Lucida Calligraphy" w:hAnsi="Lucida Calligraphy" w:cs="Bradley Hand IT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036617">
        <w:rPr>
          <w:rFonts w:ascii="Lucida Calligraphy" w:hAnsi="Lucida Calligraphy" w:cs="Bradley Hand IT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 sz</w:t>
      </w:r>
      <w:r w:rsidRPr="00036617">
        <w:rPr>
          <w:rFonts w:ascii="Lucida Calligraphy" w:hAnsi="Lucida Calligraphy" w:cs="Bradley Hand IT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036617">
        <w:rPr>
          <w:rFonts w:ascii="Lucida Calligraphy" w:hAnsi="Lucida Calligraphy" w:cs="Bradley Hand IT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ra.</w:t>
      </w:r>
    </w:p>
    <w:p w14:paraId="794F62C0" w14:textId="42574E5C" w:rsidR="00241636" w:rsidRPr="00036617" w:rsidRDefault="00241636" w:rsidP="00241636">
      <w:pPr>
        <w:jc w:val="center"/>
        <w:rPr>
          <w:rFonts w:ascii="Lucida Calligraphy" w:hAnsi="Lucida Calligraphy"/>
          <w:b/>
          <w:bCs/>
          <w:color w:val="C00000"/>
          <w:sz w:val="28"/>
          <w:szCs w:val="28"/>
        </w:rPr>
      </w:pPr>
      <w:r w:rsidRPr="00036617">
        <w:rPr>
          <w:rFonts w:ascii="Lucida Calligraphy" w:hAnsi="Lucida Calligraphy"/>
          <w:b/>
          <w:bCs/>
          <w:color w:val="C00000"/>
          <w:sz w:val="28"/>
          <w:szCs w:val="28"/>
        </w:rPr>
        <w:t>A személyes megjelenés a beiratkozás napján kötelez</w:t>
      </w:r>
      <w:r w:rsidRPr="00036617">
        <w:rPr>
          <w:rFonts w:ascii="Calibri" w:hAnsi="Calibri" w:cs="Calibri"/>
          <w:b/>
          <w:bCs/>
          <w:color w:val="C00000"/>
          <w:sz w:val="28"/>
          <w:szCs w:val="28"/>
        </w:rPr>
        <w:t>ő</w:t>
      </w:r>
      <w:r w:rsidRPr="00036617">
        <w:rPr>
          <w:rFonts w:ascii="Lucida Calligraphy" w:hAnsi="Lucida Calligraphy"/>
          <w:b/>
          <w:bCs/>
          <w:color w:val="C00000"/>
          <w:sz w:val="28"/>
          <w:szCs w:val="28"/>
        </w:rPr>
        <w:t> az eredeti dokumentumok bemutatása érdekében.</w:t>
      </w:r>
    </w:p>
    <w:p w14:paraId="303BCB00" w14:textId="758C5B3B" w:rsidR="00DD1B11" w:rsidRPr="00036617" w:rsidRDefault="00DD1B11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95F1C4" w14:textId="77777777" w:rsidR="00DD1B11" w:rsidRPr="00036617" w:rsidRDefault="00DD1B11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személyes beiratkozás, megjelenés rendje:</w:t>
      </w:r>
    </w:p>
    <w:p w14:paraId="1468F2B4" w14:textId="77777777" w:rsidR="00DD1B11" w:rsidRPr="00036617" w:rsidRDefault="00DD1B11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április 10-én, csütörtökön</w:t>
      </w:r>
      <w:r w:rsidRPr="00036617">
        <w:rPr>
          <w:rFonts w:ascii="Lucida Calligraphy" w:hAnsi="Lucida Calligraphy" w:cs="Cambr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</w:t>
      </w:r>
      <w:r w:rsidRPr="00036617">
        <w:rPr>
          <w:rFonts w:ascii="Lucida Calligraphy" w:hAnsi="Lucida Calligraphy" w:cs="Baguet Scrip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036617">
        <w:rPr>
          <w:rFonts w:ascii="Lucida Calligraphy" w:hAnsi="Lucida Calligraphy" w:cs="Baguet Scrip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036617">
        <w:rPr>
          <w:rFonts w:ascii="Lucida Calligraphy" w:hAnsi="Lucida Calligraphy" w:cs="Baguet Scrip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 19:00 </w:t>
      </w:r>
      <w:r w:rsidRPr="00036617">
        <w:rPr>
          <w:rFonts w:ascii="Lucida Calligraphy" w:hAnsi="Lucida Calligraphy" w:cs="Baguet Scrip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036617">
        <w:rPr>
          <w:rFonts w:ascii="Lucida Calligraphy" w:hAnsi="Lucida Calligraphy" w:cs="Baguet Scrip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</w:t>
      </w:r>
    </w:p>
    <w:p w14:paraId="6B749137" w14:textId="24E74117" w:rsidR="00DD1B11" w:rsidRPr="00036617" w:rsidRDefault="00DD1B11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április 11-én, pénteken</w:t>
      </w:r>
      <w:r w:rsidRPr="00036617">
        <w:rPr>
          <w:rFonts w:ascii="Lucida Calligraphy" w:hAnsi="Lucida Calligraphy" w:cs="Cambr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</w:t>
      </w:r>
      <w:r w:rsidRPr="00036617">
        <w:rPr>
          <w:rFonts w:ascii="Lucida Calligraphy" w:hAnsi="Lucida Calligraphy" w:cs="Baguet Scrip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036617">
        <w:rPr>
          <w:rFonts w:ascii="Lucida Calligraphy" w:hAnsi="Lucida Calligraphy" w:cs="Baguet Scrip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036617">
        <w:rPr>
          <w:rFonts w:ascii="Lucida Calligraphy" w:hAnsi="Lucida Calligraphy" w:cs="Baguet Scrip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 19:00 </w:t>
      </w:r>
      <w:r w:rsidRPr="00036617">
        <w:rPr>
          <w:rFonts w:ascii="Lucida Calligraphy" w:hAnsi="Lucida Calligraphy" w:cs="Baguet Scrip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036617">
        <w:rPr>
          <w:rFonts w:ascii="Lucida Calligraphy" w:hAnsi="Lucida Calligraphy" w:cs="Baguet Scrip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</w:t>
      </w:r>
    </w:p>
    <w:p w14:paraId="287A1BD0" w14:textId="0A45F59F" w:rsidR="00036617" w:rsidRPr="00036617" w:rsidRDefault="00036617" w:rsidP="00036617">
      <w:pPr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AD380C" w14:textId="014CB96D" w:rsidR="00DD1B11" w:rsidRPr="00036617" w:rsidRDefault="00DD1B11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beiratkozási eljárás során Önnek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nyilatkoznia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kell arr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l, hogy gyermeke sz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hit- és erkölcstan vagy etika órát</w:t>
      </w:r>
      <w:r w:rsidRPr="00036617">
        <w:rPr>
          <w:rFonts w:ascii="Lucida Calligraphy" w:hAnsi="Lucida Calligraphy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lasztja. A hit- 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erk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lcstan tant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rgy v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laszt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 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eset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meg kell jel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lnie, hogy melyik egyh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hit- 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erk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lcstan oktat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 megszervez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k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 majd gyermeke sz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ra. Az iskola a hit- 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erk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lcstan oktat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ssal kapcsolatos, az egyh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zakt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 kapott inform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 felt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nteti a honlapj</w:t>
      </w:r>
      <w:r w:rsidRPr="00036617">
        <w:rPr>
          <w:rFonts w:ascii="Lucida Calligraphy" w:hAnsi="Lucida Calligraphy" w:cs="Baguet Scrip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n.</w:t>
      </w:r>
    </w:p>
    <w:p w14:paraId="514BE1BA" w14:textId="08F7B822" w:rsidR="00DD1B11" w:rsidRPr="00036617" w:rsidRDefault="00DD1B11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1F6D57" w14:textId="225FA627" w:rsidR="00DD1B11" w:rsidRPr="00036617" w:rsidRDefault="00DD1B11" w:rsidP="00241636">
      <w:pPr>
        <w:jc w:val="center"/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617">
        <w:rPr>
          <w:rFonts w:ascii="Lucida Calligraphy" w:hAnsi="Lucida Calligraphy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beiratkozáshoz szükséges dokumentumok, adatok megadása kapcsán Ön segítséget kérhet a gyermeke óvodájától – óvoda OM azonosítja, gyermekük oktatási azonosítója tekintetében.</w:t>
      </w:r>
    </w:p>
    <w:p w14:paraId="3BB29B77" w14:textId="4A75E9AE" w:rsidR="00DD1B11" w:rsidRPr="00036617" w:rsidRDefault="00DD1B11" w:rsidP="002416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1B11" w:rsidRPr="0003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guet Script">
    <w:charset w:val="EE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1"/>
    <w:rsid w:val="00036617"/>
    <w:rsid w:val="000A6E15"/>
    <w:rsid w:val="001B2BA1"/>
    <w:rsid w:val="00241636"/>
    <w:rsid w:val="00514E61"/>
    <w:rsid w:val="00654169"/>
    <w:rsid w:val="0090163E"/>
    <w:rsid w:val="00CE5736"/>
    <w:rsid w:val="00D302DE"/>
    <w:rsid w:val="00D54FCD"/>
    <w:rsid w:val="00DD1B11"/>
    <w:rsid w:val="00E561D0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54E8"/>
  <w15:chartTrackingRefBased/>
  <w15:docId w15:val="{38D67EEA-8C6C-4F93-B9FB-51835AF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D1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D1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D1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D1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D1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D1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D1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D1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D1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1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D1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D1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D1B1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D1B1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D1B1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D1B1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D1B1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D1B1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D1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D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D1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D1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D1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D1B1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D1B1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D1B1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D1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D1B1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D1B1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D1B1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1B1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D1B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donyi.bp13.hu/data/cms/page/files/301/B%C3%81I_Sz%C3%BCl%C5%91i%20t%C3%A1j%C3%A9koztat%C3%B3_2024_kicsi.pdf" TargetMode="External"/><Relationship Id="rId4" Type="http://schemas.openxmlformats.org/officeDocument/2006/relationships/hyperlink" Target="https://eugyintezes.e-kreta.hu/kezd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Habóczki Károly Zoltán</cp:lastModifiedBy>
  <cp:revision>4</cp:revision>
  <dcterms:created xsi:type="dcterms:W3CDTF">2025-03-06T11:29:00Z</dcterms:created>
  <dcterms:modified xsi:type="dcterms:W3CDTF">2025-03-20T10:50:00Z</dcterms:modified>
</cp:coreProperties>
</file>